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18" w:rsidRDefault="00513018" w:rsidP="00513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</w:p>
    <w:p w:rsidR="00513018" w:rsidRDefault="00513018" w:rsidP="00513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działalności i oferty szkoleniowej instytucji szkoleniowych woj. podlaskiego posiadających wpis do Rejestru Instytucji Szkoleniowych                                                   </w:t>
      </w:r>
      <w:r w:rsidR="004F7A17">
        <w:rPr>
          <w:rFonts w:ascii="Times New Roman" w:hAnsi="Times New Roman" w:cs="Times New Roman"/>
          <w:b/>
          <w:sz w:val="24"/>
          <w:szCs w:val="24"/>
        </w:rPr>
        <w:t xml:space="preserve">       – w okresie od 01.01.2010 - 31.12.2010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 analizowanym okresie w woj. podlaskim do Rejestru Instytucji Szkoleniowych wpisanych było </w:t>
      </w:r>
      <w:r w:rsidR="004F7A17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347</w:t>
      </w:r>
      <w:r>
        <w:rPr>
          <w:rFonts w:ascii="Times New Roman" w:hAnsi="Times New Roman" w:cs="Times New Roman"/>
          <w:sz w:val="24"/>
          <w:szCs w:val="24"/>
        </w:rPr>
        <w:t xml:space="preserve"> instytucji, natomiast łącznie z oddziałami i filiami – </w:t>
      </w:r>
      <w:r w:rsidR="00902A7C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395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3018" w:rsidRPr="00927637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3018" w:rsidRPr="00927637" w:rsidRDefault="00513018" w:rsidP="005130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637">
        <w:rPr>
          <w:rFonts w:ascii="Times New Roman" w:hAnsi="Times New Roman" w:cs="Times New Roman"/>
          <w:b/>
          <w:i/>
          <w:sz w:val="24"/>
          <w:szCs w:val="24"/>
        </w:rPr>
        <w:t>Liczba instytucji szkoleniowych w powiatach woj. podlaskiego:</w:t>
      </w:r>
    </w:p>
    <w:p w:rsidR="00513018" w:rsidRDefault="00513018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Jasnecieniowanieakcent2"/>
        <w:tblW w:w="0" w:type="auto"/>
        <w:tblLook w:val="04A0" w:firstRow="1" w:lastRow="0" w:firstColumn="1" w:lastColumn="0" w:noHBand="0" w:noVBand="1"/>
      </w:tblPr>
      <w:tblGrid>
        <w:gridCol w:w="3794"/>
        <w:gridCol w:w="2977"/>
      </w:tblGrid>
      <w:tr w:rsidR="00513018" w:rsidTr="00D6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  <w:hideMark/>
          </w:tcPr>
          <w:p w:rsidR="00513018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 podlaskie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977" w:type="dxa"/>
            <w:hideMark/>
          </w:tcPr>
          <w:p w:rsidR="00513018" w:rsidRDefault="0051301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augustowski</w:t>
            </w:r>
          </w:p>
        </w:tc>
        <w:tc>
          <w:tcPr>
            <w:tcW w:w="2977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białostocki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bielski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grajewski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hajnowski</w:t>
            </w:r>
          </w:p>
        </w:tc>
        <w:tc>
          <w:tcPr>
            <w:tcW w:w="2977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kolneński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łomżyński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m. Białystok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189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m. Łomża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33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m. Suwałki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32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moniecki</w:t>
            </w:r>
          </w:p>
        </w:tc>
        <w:tc>
          <w:tcPr>
            <w:tcW w:w="2977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sejneński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siemiatycki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sokólski</w:t>
            </w:r>
          </w:p>
        </w:tc>
        <w:tc>
          <w:tcPr>
            <w:tcW w:w="2977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suwalski</w:t>
            </w:r>
          </w:p>
        </w:tc>
        <w:tc>
          <w:tcPr>
            <w:tcW w:w="2977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wysokomazowiecki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zambrowski</w:t>
            </w:r>
          </w:p>
        </w:tc>
        <w:tc>
          <w:tcPr>
            <w:tcW w:w="2977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RAZEM</w:t>
            </w:r>
          </w:p>
        </w:tc>
        <w:tc>
          <w:tcPr>
            <w:tcW w:w="2977" w:type="dxa"/>
            <w:hideMark/>
          </w:tcPr>
          <w:p w:rsidR="00513018" w:rsidRPr="00EE045D" w:rsidRDefault="00902A7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347</w:t>
            </w:r>
          </w:p>
        </w:tc>
      </w:tr>
    </w:tbl>
    <w:p w:rsidR="00513018" w:rsidRDefault="00513018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Pr="00927637" w:rsidRDefault="00513018" w:rsidP="005130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637"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 w podziale na:</w:t>
      </w:r>
    </w:p>
    <w:p w:rsidR="00927637" w:rsidRDefault="00927637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513018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publiczne –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b/>
          <w:sz w:val="24"/>
          <w:szCs w:val="24"/>
        </w:rPr>
        <w:t>(8%)</w:t>
      </w:r>
    </w:p>
    <w:p w:rsidR="00513018" w:rsidRDefault="00513018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niepubliczne – </w:t>
      </w:r>
      <w:r w:rsidR="00902A7C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365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(92%)</w:t>
      </w:r>
    </w:p>
    <w:p w:rsidR="00513018" w:rsidRDefault="00513018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Pr="00927637" w:rsidRDefault="00513018" w:rsidP="005130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637"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według formy organizacyjnej:</w:t>
      </w:r>
    </w:p>
    <w:p w:rsidR="00927637" w:rsidRDefault="00927637" w:rsidP="005130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513018" w:rsidP="005130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01A9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181</w:t>
      </w:r>
      <w:r>
        <w:rPr>
          <w:rFonts w:ascii="Times New Roman" w:hAnsi="Times New Roman" w:cs="Times New Roman"/>
          <w:sz w:val="24"/>
          <w:szCs w:val="24"/>
        </w:rPr>
        <w:t xml:space="preserve"> – osoby fizyczne (</w:t>
      </w:r>
      <w:r w:rsidRPr="00F055B4">
        <w:rPr>
          <w:rFonts w:ascii="Times New Roman" w:hAnsi="Times New Roman" w:cs="Times New Roman"/>
          <w:b/>
          <w:sz w:val="24"/>
          <w:szCs w:val="24"/>
        </w:rPr>
        <w:t>46%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513018" w:rsidRDefault="00513018" w:rsidP="005130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01A9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 xml:space="preserve"> – stowarzyszenia, fundacje, spółki oraz inne osoby prawne, w tym Zakład </w:t>
      </w:r>
    </w:p>
    <w:p w:rsidR="00513018" w:rsidRDefault="00513018" w:rsidP="005130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Doskonalenia Zawodowego (</w:t>
      </w:r>
      <w:r w:rsidRPr="00F055B4">
        <w:rPr>
          <w:rFonts w:ascii="Times New Roman" w:hAnsi="Times New Roman" w:cs="Times New Roman"/>
          <w:b/>
          <w:sz w:val="24"/>
          <w:szCs w:val="24"/>
        </w:rPr>
        <w:t>32%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513018" w:rsidRDefault="00513018" w:rsidP="005130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5001A9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– ośrodki dokształcania i doskonalenia zawodowego </w:t>
      </w:r>
      <w:r w:rsidRPr="00F055B4">
        <w:rPr>
          <w:rFonts w:ascii="Times New Roman" w:hAnsi="Times New Roman" w:cs="Times New Roman"/>
          <w:b/>
          <w:sz w:val="24"/>
          <w:szCs w:val="24"/>
        </w:rPr>
        <w:t>(7%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513018" w:rsidRDefault="00513018" w:rsidP="005130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5001A9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 instytucje, które wykazały inną formę organizacyjną (</w:t>
      </w:r>
      <w:r w:rsidRPr="00F055B4">
        <w:rPr>
          <w:rFonts w:ascii="Times New Roman" w:hAnsi="Times New Roman" w:cs="Times New Roman"/>
          <w:b/>
          <w:sz w:val="24"/>
          <w:szCs w:val="24"/>
        </w:rPr>
        <w:t>5%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513018" w:rsidRDefault="00513018" w:rsidP="005130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5001A9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– placówki kształcenia ustawicznego, placówki kształcenia praktycznego (</w:t>
      </w:r>
      <w:r w:rsidRPr="00F055B4">
        <w:rPr>
          <w:rFonts w:ascii="Times New Roman" w:hAnsi="Times New Roman" w:cs="Times New Roman"/>
          <w:b/>
          <w:sz w:val="24"/>
          <w:szCs w:val="24"/>
        </w:rPr>
        <w:t>4%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513018" w:rsidRDefault="00513018" w:rsidP="005130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11</w:t>
      </w:r>
      <w:r w:rsidR="00ED2915">
        <w:rPr>
          <w:rFonts w:ascii="Times New Roman" w:hAnsi="Times New Roman" w:cs="Times New Roman"/>
          <w:sz w:val="24"/>
          <w:szCs w:val="24"/>
        </w:rPr>
        <w:t xml:space="preserve"> – s</w:t>
      </w:r>
      <w:r>
        <w:rPr>
          <w:rFonts w:ascii="Times New Roman" w:hAnsi="Times New Roman" w:cs="Times New Roman"/>
          <w:sz w:val="24"/>
          <w:szCs w:val="24"/>
        </w:rPr>
        <w:t>zkoły ponadgimnazjalne (</w:t>
      </w:r>
      <w:r w:rsidRPr="00F055B4">
        <w:rPr>
          <w:rFonts w:ascii="Times New Roman" w:hAnsi="Times New Roman" w:cs="Times New Roman"/>
          <w:b/>
          <w:sz w:val="24"/>
          <w:szCs w:val="24"/>
        </w:rPr>
        <w:t>3%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513018" w:rsidRDefault="00513018" w:rsidP="005130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szkoły wyższe/kolegia (</w:t>
      </w:r>
      <w:r w:rsidRPr="00F055B4">
        <w:rPr>
          <w:rFonts w:ascii="Times New Roman" w:hAnsi="Times New Roman" w:cs="Times New Roman"/>
          <w:b/>
          <w:sz w:val="24"/>
          <w:szCs w:val="24"/>
        </w:rPr>
        <w:t>2%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513018" w:rsidRDefault="00513018" w:rsidP="009276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Pr="00F055B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zakłady pracy (</w:t>
      </w:r>
      <w:r w:rsidRPr="00F055B4">
        <w:rPr>
          <w:rFonts w:ascii="Times New Roman" w:hAnsi="Times New Roman" w:cs="Times New Roman"/>
          <w:b/>
          <w:sz w:val="24"/>
          <w:szCs w:val="24"/>
        </w:rPr>
        <w:t>1%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27637" w:rsidRDefault="00927637" w:rsidP="009276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Pr="00927637" w:rsidRDefault="00513018" w:rsidP="005130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637">
        <w:rPr>
          <w:rFonts w:ascii="Times New Roman" w:hAnsi="Times New Roman" w:cs="Times New Roman"/>
          <w:b/>
          <w:i/>
          <w:sz w:val="24"/>
          <w:szCs w:val="24"/>
        </w:rPr>
        <w:lastRenderedPageBreak/>
        <w:t>Liczba instytucji szkoleniowych (łącznie z oddziałami i filiami)</w:t>
      </w:r>
      <w:r w:rsidR="00927637" w:rsidRPr="0092763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2763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927637" w:rsidRDefault="00927637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513018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posiadających akredytację lub znak jakości – </w:t>
      </w:r>
      <w:r w:rsidR="005001A9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1A9">
        <w:rPr>
          <w:rFonts w:ascii="Times New Roman" w:hAnsi="Times New Roman" w:cs="Times New Roman"/>
          <w:b/>
          <w:sz w:val="24"/>
          <w:szCs w:val="24"/>
        </w:rPr>
        <w:t>(15</w:t>
      </w:r>
      <w:r>
        <w:rPr>
          <w:rFonts w:ascii="Times New Roman" w:hAnsi="Times New Roman" w:cs="Times New Roman"/>
          <w:b/>
          <w:sz w:val="24"/>
          <w:szCs w:val="24"/>
        </w:rPr>
        <w:t>%),</w:t>
      </w:r>
    </w:p>
    <w:p w:rsidR="00513018" w:rsidRDefault="00513018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wpisanych do ewidencji prowadzonej przez jednostkę samorządu terytorialnego – </w:t>
      </w:r>
      <w:r w:rsidR="005001A9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93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(24%),</w:t>
      </w:r>
    </w:p>
    <w:p w:rsidR="00513018" w:rsidRDefault="00513018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prowadzących badanie jakości/efektywności szkoleń – </w:t>
      </w:r>
      <w:r w:rsidR="005001A9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327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5001A9">
        <w:rPr>
          <w:rFonts w:ascii="Times New Roman" w:hAnsi="Times New Roman" w:cs="Times New Roman"/>
          <w:b/>
          <w:sz w:val="24"/>
          <w:szCs w:val="24"/>
        </w:rPr>
        <w:t>(89</w:t>
      </w:r>
      <w:r>
        <w:rPr>
          <w:rFonts w:ascii="Times New Roman" w:hAnsi="Times New Roman" w:cs="Times New Roman"/>
          <w:b/>
          <w:sz w:val="24"/>
          <w:szCs w:val="24"/>
        </w:rPr>
        <w:t>%).</w:t>
      </w:r>
    </w:p>
    <w:p w:rsidR="00513018" w:rsidRDefault="00513018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Pr="00927637" w:rsidRDefault="00513018" w:rsidP="005130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637">
        <w:rPr>
          <w:rFonts w:ascii="Times New Roman" w:hAnsi="Times New Roman" w:cs="Times New Roman"/>
          <w:b/>
          <w:i/>
          <w:sz w:val="24"/>
          <w:szCs w:val="24"/>
        </w:rPr>
        <w:t xml:space="preserve">Tematyka szkoleń w ofercie instytucji zarejestrowanych w RIS. </w:t>
      </w:r>
    </w:p>
    <w:p w:rsidR="00513018" w:rsidRDefault="00513018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Jasnecieniowanieakcent2"/>
        <w:tblW w:w="0" w:type="auto"/>
        <w:tblLook w:val="04A0" w:firstRow="1" w:lastRow="0" w:firstColumn="1" w:lastColumn="0" w:noHBand="0" w:noVBand="1"/>
      </w:tblPr>
      <w:tblGrid>
        <w:gridCol w:w="1030"/>
        <w:gridCol w:w="5521"/>
        <w:gridCol w:w="1636"/>
      </w:tblGrid>
      <w:tr w:rsidR="00513018" w:rsidTr="00D6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obszaru</w:t>
            </w:r>
          </w:p>
        </w:tc>
        <w:tc>
          <w:tcPr>
            <w:tcW w:w="5521" w:type="dxa"/>
            <w:hideMark/>
          </w:tcPr>
          <w:p w:rsidR="00513018" w:rsidRDefault="00513018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OBSZARU SZKOLENIA</w:t>
            </w:r>
          </w:p>
        </w:tc>
        <w:tc>
          <w:tcPr>
            <w:tcW w:w="1636" w:type="dxa"/>
            <w:hideMark/>
          </w:tcPr>
          <w:p w:rsidR="00513018" w:rsidRDefault="00513018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Podstawowe programy ogólne, w tym: kształcenie umiejętności pisania, czytania i liczenia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Rozwój osobowości i kariery zawodowej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167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Szkolenie nauczycieli i nauka o kształceniu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155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Sztuka, kultura, rzemiosło artystyczne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34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Języki obce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96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169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636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178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Zarządzanie i administrowanie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113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Prace sekretarskie i biurowe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45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Prawo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53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Nauki o życiu i nauki przyrodnicze, w tym: biologia, zoologia, chemia, fizyka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Matematyka, statystyka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Informatyka i wykorzystanie komputerów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364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Technika i handel artykułami technicznymi, w tym: mechanika, metalurgia, energetyka, elektryka, elektronika, telekomunikacja, miernictwo, naprawa, konserwacja pojazdów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118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Górnictwo i przetwórstwo przemysłowe, w tym: przemysł spożywczy, lekki, chemiczny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Architektura i budownictwo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86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Rolnictwo, leśnictwo, rybołówstwo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Weterynaria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Opieka zdrowotna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115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71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Ochrona własności i osób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513018"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Ochrona środowiska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hotelarskie, turystyka, rekreacja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55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gastronomiczne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44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fryzjerskie, kosmetyczne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137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krawieckie, obuwnicze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stolarskie, szklarskie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transportowe, w tym: kursy prawa jazdy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433</w:t>
            </w:r>
          </w:p>
        </w:tc>
      </w:tr>
      <w:tr w:rsidR="00513018" w:rsidTr="00D6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Pozostałe usługi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69</w:t>
            </w:r>
          </w:p>
        </w:tc>
      </w:tr>
      <w:tr w:rsidR="00513018" w:rsidTr="00D6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513018" w:rsidRPr="00EE045D" w:rsidRDefault="005130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5521" w:type="dxa"/>
            <w:hideMark/>
          </w:tcPr>
          <w:p w:rsidR="00513018" w:rsidRPr="00EE045D" w:rsidRDefault="0051301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Inne obszary szkoleń</w:t>
            </w:r>
          </w:p>
        </w:tc>
        <w:tc>
          <w:tcPr>
            <w:tcW w:w="1636" w:type="dxa"/>
            <w:hideMark/>
          </w:tcPr>
          <w:p w:rsidR="00513018" w:rsidRPr="00EE045D" w:rsidRDefault="00F27B78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36</w:t>
            </w:r>
            <w:r w:rsidR="00513018" w:rsidRPr="00EE0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</w:tr>
    </w:tbl>
    <w:p w:rsidR="00513018" w:rsidRDefault="00513018" w:rsidP="00513018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018" w:rsidRDefault="00F27B7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 roku 2010</w:t>
      </w:r>
      <w:r w:rsidR="00513018">
        <w:rPr>
          <w:rFonts w:ascii="Times New Roman" w:hAnsi="Times New Roman" w:cs="Times New Roman"/>
          <w:sz w:val="24"/>
          <w:szCs w:val="24"/>
        </w:rPr>
        <w:t xml:space="preserve"> instytucj</w:t>
      </w:r>
      <w:r>
        <w:rPr>
          <w:rFonts w:ascii="Times New Roman" w:hAnsi="Times New Roman" w:cs="Times New Roman"/>
          <w:sz w:val="24"/>
          <w:szCs w:val="24"/>
        </w:rPr>
        <w:t>e szkoleniowe wystąpiły</w:t>
      </w:r>
      <w:r w:rsidR="00513018">
        <w:rPr>
          <w:rFonts w:ascii="Times New Roman" w:hAnsi="Times New Roman" w:cs="Times New Roman"/>
          <w:sz w:val="24"/>
          <w:szCs w:val="24"/>
        </w:rPr>
        <w:t xml:space="preserve"> z ofertą</w:t>
      </w:r>
      <w:r>
        <w:rPr>
          <w:rFonts w:ascii="Times New Roman" w:hAnsi="Times New Roman" w:cs="Times New Roman"/>
          <w:sz w:val="24"/>
          <w:szCs w:val="24"/>
        </w:rPr>
        <w:t xml:space="preserve"> łączną</w:t>
      </w:r>
      <w:r w:rsidR="00513018">
        <w:rPr>
          <w:rFonts w:ascii="Times New Roman" w:hAnsi="Times New Roman" w:cs="Times New Roman"/>
          <w:sz w:val="24"/>
          <w:szCs w:val="24"/>
        </w:rPr>
        <w:t xml:space="preserve"> </w:t>
      </w:r>
      <w:r w:rsidR="00ED2915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="00875C13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046</w:t>
      </w:r>
      <w:r w:rsidR="00513018" w:rsidRPr="00F055B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13018">
        <w:rPr>
          <w:rFonts w:ascii="Times New Roman" w:hAnsi="Times New Roman" w:cs="Times New Roman"/>
          <w:sz w:val="24"/>
          <w:szCs w:val="24"/>
        </w:rPr>
        <w:t xml:space="preserve">szkoleń. 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pojawiające się w ofercie zarejestrowanych instytucji kierunki/obszary tematyczne szkoleń (powyżej 100 zgłoszonych propozycji) to:</w:t>
      </w:r>
    </w:p>
    <w:p w:rsidR="00927637" w:rsidRDefault="00927637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transportowe, w tym: kursy prawa jazdy – </w:t>
      </w:r>
      <w:r w:rsidR="00F27B78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433</w:t>
      </w:r>
      <w:r w:rsidR="000D0186">
        <w:rPr>
          <w:rFonts w:ascii="Times New Roman" w:hAnsi="Times New Roman" w:cs="Times New Roman"/>
          <w:sz w:val="24"/>
          <w:szCs w:val="24"/>
        </w:rPr>
        <w:t xml:space="preserve"> (14</w:t>
      </w:r>
      <w:r>
        <w:rPr>
          <w:rFonts w:ascii="Times New Roman" w:hAnsi="Times New Roman" w:cs="Times New Roman"/>
          <w:sz w:val="24"/>
          <w:szCs w:val="24"/>
        </w:rPr>
        <w:t>% wszystkich ofert),</w:t>
      </w:r>
    </w:p>
    <w:p w:rsidR="00F27B78" w:rsidRDefault="00F27B78" w:rsidP="00F27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informatyka i wykorzystanie komputerów – </w:t>
      </w:r>
      <w:r w:rsidR="000D0186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364</w:t>
      </w:r>
      <w:r>
        <w:rPr>
          <w:rFonts w:ascii="Times New Roman" w:hAnsi="Times New Roman" w:cs="Times New Roman"/>
          <w:sz w:val="24"/>
          <w:szCs w:val="24"/>
        </w:rPr>
        <w:t xml:space="preserve"> (12%),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 obszary szkoleń – </w:t>
      </w:r>
      <w:r w:rsidR="000D0186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36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="00875C13">
        <w:rPr>
          <w:rFonts w:ascii="Times New Roman" w:hAnsi="Times New Roman" w:cs="Times New Roman"/>
          <w:sz w:val="24"/>
          <w:szCs w:val="24"/>
        </w:rPr>
        <w:t xml:space="preserve"> (12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rachunkowość, księgowość, bankowość, ubezpieczenia, analiza inwestycyjna –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178</w:t>
      </w:r>
      <w:r>
        <w:rPr>
          <w:rFonts w:ascii="Times New Roman" w:hAnsi="Times New Roman" w:cs="Times New Roman"/>
          <w:sz w:val="24"/>
          <w:szCs w:val="24"/>
        </w:rPr>
        <w:t xml:space="preserve"> (6%),</w:t>
      </w:r>
    </w:p>
    <w:p w:rsidR="000D0186" w:rsidRDefault="000D0186" w:rsidP="000D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sprzedaż, marketing, public relations, handel nieruchomościami –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169</w:t>
      </w:r>
      <w:r w:rsidR="00875C13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rozwój osobowości i kariery zawodowej – </w:t>
      </w:r>
      <w:r w:rsidR="000D0186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167</w:t>
      </w:r>
      <w:r>
        <w:rPr>
          <w:rFonts w:ascii="Times New Roman" w:hAnsi="Times New Roman" w:cs="Times New Roman"/>
          <w:sz w:val="24"/>
          <w:szCs w:val="24"/>
        </w:rPr>
        <w:t xml:space="preserve"> (6%),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szkolenie nauczycieli i nauka o kształceniu – </w:t>
      </w:r>
      <w:r w:rsidR="000D0186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 xml:space="preserve"> (5%),</w:t>
      </w:r>
    </w:p>
    <w:p w:rsidR="000D0186" w:rsidRDefault="000D0186" w:rsidP="000D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fryzjerskie, kosmetyczne –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137</w:t>
      </w:r>
      <w:r w:rsidR="00875C13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0D0186" w:rsidRDefault="000D0186" w:rsidP="000D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technika i handel artykułami technicznymi, w tym: mechanika, metalurgia, energetyka, </w:t>
      </w:r>
    </w:p>
    <w:p w:rsidR="000D0186" w:rsidRDefault="000D0186" w:rsidP="000D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elektryka, elektronika, telekomunikacja, miernictwo, naprawa, konserwacja pojazdów –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186" w:rsidRDefault="000D0186" w:rsidP="000D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(4%),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opieka zdrowotna – </w:t>
      </w:r>
      <w:r w:rsidR="000D0186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513018" w:rsidRDefault="000D0186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018">
        <w:rPr>
          <w:rFonts w:ascii="Times New Roman" w:hAnsi="Times New Roman" w:cs="Times New Roman"/>
          <w:sz w:val="24"/>
          <w:szCs w:val="24"/>
        </w:rPr>
        <w:t xml:space="preserve">- zarządzanie i administrowanie –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113</w:t>
      </w:r>
      <w:r w:rsidR="00875C13">
        <w:rPr>
          <w:rFonts w:ascii="Times New Roman" w:hAnsi="Times New Roman" w:cs="Times New Roman"/>
          <w:sz w:val="24"/>
          <w:szCs w:val="24"/>
        </w:rPr>
        <w:t xml:space="preserve"> (4</w:t>
      </w:r>
      <w:r w:rsidR="00513018">
        <w:rPr>
          <w:rFonts w:ascii="Times New Roman" w:hAnsi="Times New Roman" w:cs="Times New Roman"/>
          <w:sz w:val="24"/>
          <w:szCs w:val="24"/>
        </w:rPr>
        <w:t>%),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Najmniej licznie reprezentowane obszary (poniżej10 propozycji) w zbiorze ofert szkoleniowych to:</w:t>
      </w:r>
    </w:p>
    <w:p w:rsidR="00927637" w:rsidRDefault="00927637" w:rsidP="0087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13" w:rsidRDefault="00875C13" w:rsidP="0087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podstawowe programy ogólne, w tym: kształcenie umiejętności pisania, czytania i liczenia – </w:t>
      </w:r>
    </w:p>
    <w:p w:rsidR="00875C13" w:rsidRDefault="00875C13" w:rsidP="0087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5C13" w:rsidRDefault="00875C13" w:rsidP="0087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górnictwo i przetwórstwo przemysłowe, w tym: przemysł spożywczy, lekki, chemiczny –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5C13" w:rsidRDefault="00875C13" w:rsidP="0087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nauki o życiu i nauki przyrodnicze, w tym: biologia, zoologia, chemia, fizyka –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5C13" w:rsidRDefault="00875C13" w:rsidP="0087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dziennikarstwo i informacja naukowo-techniczna –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5C13" w:rsidRDefault="00875C13" w:rsidP="0087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weterynaria –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B0F85" w:rsidRDefault="000B0F85" w:rsidP="000B0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matematyka, statystyka – </w:t>
      </w:r>
      <w:r w:rsidRPr="00F055B4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213">
        <w:rPr>
          <w:rFonts w:ascii="Times New Roman" w:hAnsi="Times New Roman" w:cs="Times New Roman"/>
          <w:sz w:val="24"/>
          <w:szCs w:val="24"/>
        </w:rPr>
        <w:t xml:space="preserve">usługi krawieckie, obuwnicze – </w:t>
      </w:r>
      <w:r w:rsidR="00D63213" w:rsidRPr="00F055B4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D63213">
        <w:rPr>
          <w:rFonts w:ascii="Times New Roman" w:hAnsi="Times New Roman" w:cs="Times New Roman"/>
          <w:b/>
          <w:sz w:val="24"/>
          <w:szCs w:val="24"/>
        </w:rPr>
        <w:t>.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Liczba instytucji szkolen</w:t>
      </w:r>
      <w:r w:rsidR="00F055B4">
        <w:rPr>
          <w:rFonts w:ascii="Times New Roman" w:hAnsi="Times New Roman" w:cs="Times New Roman"/>
          <w:sz w:val="24"/>
          <w:szCs w:val="24"/>
        </w:rPr>
        <w:t>iowych przeprowadzających w 2010</w:t>
      </w:r>
      <w:r>
        <w:rPr>
          <w:rFonts w:ascii="Times New Roman" w:hAnsi="Times New Roman" w:cs="Times New Roman"/>
          <w:sz w:val="24"/>
          <w:szCs w:val="24"/>
        </w:rPr>
        <w:t>r.: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egzamin końcowy po zrealizowanym szkoleniu – </w:t>
      </w:r>
      <w:r w:rsidR="00A055F5">
        <w:rPr>
          <w:rFonts w:ascii="Times New Roman" w:hAnsi="Times New Roman" w:cs="Times New Roman"/>
          <w:b/>
          <w:color w:val="C00000"/>
          <w:sz w:val="24"/>
          <w:szCs w:val="24"/>
        </w:rPr>
        <w:t>276</w:t>
      </w:r>
      <w:r w:rsidR="00A055F5">
        <w:rPr>
          <w:rFonts w:ascii="Times New Roman" w:hAnsi="Times New Roman" w:cs="Times New Roman"/>
          <w:sz w:val="24"/>
          <w:szCs w:val="24"/>
        </w:rPr>
        <w:t xml:space="preserve"> (70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513018" w:rsidRPr="00AE57F8" w:rsidRDefault="00A055F5" w:rsidP="00AE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018" w:rsidRPr="00ED2915" w:rsidRDefault="00513018" w:rsidP="005130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2915">
        <w:rPr>
          <w:rFonts w:ascii="Times New Roman" w:hAnsi="Times New Roman" w:cs="Times New Roman"/>
          <w:b/>
          <w:i/>
          <w:sz w:val="24"/>
          <w:szCs w:val="24"/>
        </w:rPr>
        <w:t>Kadra dydaktyczna oraz stan techniczny zarejestrowanych instytucji szkoleniowych.</w:t>
      </w:r>
    </w:p>
    <w:p w:rsidR="00BB4960" w:rsidRDefault="00BB4960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EE045D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</w:t>
      </w:r>
      <w:r w:rsidR="00513018">
        <w:rPr>
          <w:rFonts w:ascii="Times New Roman" w:hAnsi="Times New Roman" w:cs="Times New Roman"/>
          <w:sz w:val="24"/>
          <w:szCs w:val="24"/>
        </w:rPr>
        <w:t xml:space="preserve">Liczba zatrudnionych wykładowców/trenerów ogółem – </w:t>
      </w:r>
      <w:r w:rsidR="00BB4960">
        <w:rPr>
          <w:rFonts w:ascii="Times New Roman" w:hAnsi="Times New Roman" w:cs="Times New Roman"/>
          <w:b/>
          <w:color w:val="C00000"/>
          <w:sz w:val="24"/>
          <w:szCs w:val="24"/>
        </w:rPr>
        <w:t>7085</w:t>
      </w:r>
      <w:r w:rsidR="005130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13018">
        <w:rPr>
          <w:rFonts w:ascii="Times New Roman" w:hAnsi="Times New Roman" w:cs="Times New Roman"/>
          <w:sz w:val="24"/>
          <w:szCs w:val="24"/>
        </w:rPr>
        <w:t>w tym zatrudnieni: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pełnym wymiarze czasu pracy – </w:t>
      </w:r>
      <w:r w:rsidR="00CB1AC4">
        <w:rPr>
          <w:rFonts w:ascii="Times New Roman" w:hAnsi="Times New Roman" w:cs="Times New Roman"/>
          <w:b/>
          <w:color w:val="C00000"/>
          <w:sz w:val="24"/>
          <w:szCs w:val="24"/>
        </w:rPr>
        <w:t>885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niepełnym wymiarze czasu pracy – </w:t>
      </w:r>
      <w:r w:rsidR="00CB1AC4">
        <w:rPr>
          <w:rFonts w:ascii="Times New Roman" w:hAnsi="Times New Roman" w:cs="Times New Roman"/>
          <w:b/>
          <w:color w:val="C00000"/>
          <w:sz w:val="24"/>
          <w:szCs w:val="24"/>
        </w:rPr>
        <w:t>6200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018" w:rsidRDefault="00EE045D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="00513018">
        <w:rPr>
          <w:rFonts w:ascii="Times New Roman" w:hAnsi="Times New Roman" w:cs="Times New Roman"/>
          <w:sz w:val="24"/>
          <w:szCs w:val="24"/>
        </w:rPr>
        <w:t>Stan bazy lokalowej i sprzętu, jakimi dysponują instytucje szkoleniowe przedstawia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513018">
        <w:rPr>
          <w:rFonts w:ascii="Times New Roman" w:hAnsi="Times New Roman" w:cs="Times New Roman"/>
          <w:sz w:val="24"/>
          <w:szCs w:val="24"/>
        </w:rPr>
        <w:t xml:space="preserve"> się następująco:</w:t>
      </w:r>
    </w:p>
    <w:p w:rsidR="00513018" w:rsidRDefault="00927637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018">
        <w:rPr>
          <w:rFonts w:ascii="Times New Roman" w:hAnsi="Times New Roman" w:cs="Times New Roman"/>
          <w:sz w:val="24"/>
          <w:szCs w:val="24"/>
        </w:rPr>
        <w:t xml:space="preserve"> - własne sale wykładowe posiada</w:t>
      </w:r>
      <w:r w:rsidR="00EE045D">
        <w:rPr>
          <w:rFonts w:ascii="Times New Roman" w:hAnsi="Times New Roman" w:cs="Times New Roman"/>
          <w:sz w:val="24"/>
          <w:szCs w:val="24"/>
        </w:rPr>
        <w:t>ło</w:t>
      </w:r>
      <w:r w:rsidR="00513018">
        <w:rPr>
          <w:rFonts w:ascii="Times New Roman" w:hAnsi="Times New Roman" w:cs="Times New Roman"/>
          <w:sz w:val="24"/>
          <w:szCs w:val="24"/>
        </w:rPr>
        <w:t xml:space="preserve"> – </w:t>
      </w:r>
      <w:r w:rsidR="00CB1AC4" w:rsidRPr="009F59D2">
        <w:rPr>
          <w:rFonts w:ascii="Times New Roman" w:hAnsi="Times New Roman" w:cs="Times New Roman"/>
          <w:b/>
          <w:sz w:val="24"/>
          <w:szCs w:val="24"/>
        </w:rPr>
        <w:t>26</w:t>
      </w:r>
      <w:r w:rsidR="00513018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513018">
        <w:rPr>
          <w:rFonts w:ascii="Times New Roman" w:hAnsi="Times New Roman" w:cs="Times New Roman"/>
          <w:sz w:val="24"/>
          <w:szCs w:val="24"/>
        </w:rPr>
        <w:t>instytucji,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sale wynajmowane –</w:t>
      </w:r>
      <w:r w:rsidRPr="009F59D2">
        <w:rPr>
          <w:rFonts w:ascii="Times New Roman" w:hAnsi="Times New Roman" w:cs="Times New Roman"/>
          <w:sz w:val="24"/>
          <w:szCs w:val="24"/>
        </w:rPr>
        <w:t xml:space="preserve"> </w:t>
      </w:r>
      <w:r w:rsidR="00CB1AC4" w:rsidRPr="009F59D2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>%,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własne i wynajmowane – </w:t>
      </w:r>
      <w:r w:rsidR="00CB1AC4" w:rsidRPr="009F59D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%.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Ponadto:</w:t>
      </w:r>
    </w:p>
    <w:p w:rsidR="00513018" w:rsidRDefault="00927637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51301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13018">
        <w:rPr>
          <w:rFonts w:ascii="Times New Roman" w:hAnsi="Times New Roman" w:cs="Times New Roman"/>
          <w:sz w:val="24"/>
          <w:szCs w:val="24"/>
        </w:rPr>
        <w:t>własnymi pomieszczeniami warsztatowymi i wyp</w:t>
      </w:r>
      <w:r w:rsidR="00EE045D">
        <w:rPr>
          <w:rFonts w:ascii="Times New Roman" w:hAnsi="Times New Roman" w:cs="Times New Roman"/>
          <w:sz w:val="24"/>
          <w:szCs w:val="24"/>
        </w:rPr>
        <w:t>osażeniem dydaktycznym dysponowało</w:t>
      </w:r>
      <w:r w:rsidR="00513018">
        <w:rPr>
          <w:rFonts w:ascii="Times New Roman" w:hAnsi="Times New Roman" w:cs="Times New Roman"/>
          <w:sz w:val="24"/>
          <w:szCs w:val="24"/>
        </w:rPr>
        <w:t xml:space="preserve"> </w:t>
      </w:r>
      <w:r w:rsidR="00513018" w:rsidRPr="009F59D2">
        <w:rPr>
          <w:rFonts w:ascii="Times New Roman" w:hAnsi="Times New Roman" w:cs="Times New Roman"/>
          <w:b/>
          <w:sz w:val="24"/>
          <w:szCs w:val="24"/>
        </w:rPr>
        <w:t>38</w:t>
      </w:r>
      <w:r w:rsidR="00513018">
        <w:rPr>
          <w:rFonts w:ascii="Times New Roman" w:hAnsi="Times New Roman" w:cs="Times New Roman"/>
          <w:b/>
          <w:sz w:val="24"/>
          <w:szCs w:val="24"/>
        </w:rPr>
        <w:t>%</w:t>
      </w:r>
      <w:r w:rsidR="00513018">
        <w:rPr>
          <w:rFonts w:ascii="Times New Roman" w:hAnsi="Times New Roman" w:cs="Times New Roman"/>
          <w:sz w:val="24"/>
          <w:szCs w:val="24"/>
        </w:rPr>
        <w:t xml:space="preserve"> instytucji,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z własnych i wynajmowanych korzysta</w:t>
      </w:r>
      <w:r w:rsidR="00EE045D">
        <w:rPr>
          <w:rFonts w:ascii="Times New Roman" w:hAnsi="Times New Roman" w:cs="Times New Roman"/>
          <w:sz w:val="24"/>
          <w:szCs w:val="24"/>
        </w:rPr>
        <w:t>ło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CB1AC4" w:rsidRPr="009F59D2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wyłącznie z wynajmowanych – </w:t>
      </w:r>
      <w:r w:rsidR="00CB1AC4" w:rsidRPr="009F59D2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%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Ponad </w:t>
      </w:r>
      <w:r w:rsidR="00BB4960" w:rsidRPr="009F59D2">
        <w:rPr>
          <w:rFonts w:ascii="Times New Roman" w:hAnsi="Times New Roman" w:cs="Times New Roman"/>
          <w:b/>
          <w:sz w:val="24"/>
          <w:szCs w:val="24"/>
        </w:rPr>
        <w:t>76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 w:rsidR="00EE045D">
        <w:rPr>
          <w:rFonts w:ascii="Times New Roman" w:hAnsi="Times New Roman" w:cs="Times New Roman"/>
          <w:sz w:val="24"/>
          <w:szCs w:val="24"/>
        </w:rPr>
        <w:t xml:space="preserve"> instytucji deklarowało</w:t>
      </w:r>
      <w:r>
        <w:rPr>
          <w:rFonts w:ascii="Times New Roman" w:hAnsi="Times New Roman" w:cs="Times New Roman"/>
          <w:sz w:val="24"/>
          <w:szCs w:val="24"/>
        </w:rPr>
        <w:t xml:space="preserve"> posiadanie własnego sprzętu komputerowego, natomiast </w:t>
      </w:r>
      <w:r w:rsidR="00BB4960" w:rsidRPr="009F59D2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korzysta</w:t>
      </w:r>
      <w:r w:rsidR="00EE045D">
        <w:rPr>
          <w:rFonts w:ascii="Times New Roman" w:hAnsi="Times New Roman" w:cs="Times New Roman"/>
          <w:sz w:val="24"/>
          <w:szCs w:val="24"/>
        </w:rPr>
        <w:t>ło</w:t>
      </w:r>
      <w:r>
        <w:rPr>
          <w:rFonts w:ascii="Times New Roman" w:hAnsi="Times New Roman" w:cs="Times New Roman"/>
          <w:sz w:val="24"/>
          <w:szCs w:val="24"/>
        </w:rPr>
        <w:t xml:space="preserve"> jednocześnie z własnego i wyn</w:t>
      </w:r>
      <w:r w:rsidR="00ED2915">
        <w:rPr>
          <w:rFonts w:ascii="Times New Roman" w:hAnsi="Times New Roman" w:cs="Times New Roman"/>
          <w:sz w:val="24"/>
          <w:szCs w:val="24"/>
        </w:rPr>
        <w:t>ajmowanego</w:t>
      </w:r>
      <w:r>
        <w:rPr>
          <w:rFonts w:ascii="Times New Roman" w:hAnsi="Times New Roman" w:cs="Times New Roman"/>
          <w:sz w:val="24"/>
          <w:szCs w:val="24"/>
        </w:rPr>
        <w:t xml:space="preserve">. Około </w:t>
      </w:r>
      <w:r w:rsidR="00BB496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ins</w:t>
      </w:r>
      <w:r w:rsidR="00EE045D">
        <w:rPr>
          <w:rFonts w:ascii="Times New Roman" w:hAnsi="Times New Roman" w:cs="Times New Roman"/>
          <w:sz w:val="24"/>
          <w:szCs w:val="24"/>
        </w:rPr>
        <w:t>tytucji szkoleniowych wynajmowało</w:t>
      </w:r>
      <w:r w:rsidR="00BB4960">
        <w:rPr>
          <w:rFonts w:ascii="Times New Roman" w:hAnsi="Times New Roman" w:cs="Times New Roman"/>
          <w:sz w:val="24"/>
          <w:szCs w:val="24"/>
        </w:rPr>
        <w:t xml:space="preserve"> sprzęt komputerowy.</w:t>
      </w:r>
    </w:p>
    <w:p w:rsidR="00513018" w:rsidRDefault="00EE045D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Powszechny był</w:t>
      </w:r>
      <w:r w:rsidR="00513018">
        <w:rPr>
          <w:rFonts w:ascii="Times New Roman" w:hAnsi="Times New Roman" w:cs="Times New Roman"/>
          <w:sz w:val="24"/>
          <w:szCs w:val="24"/>
        </w:rPr>
        <w:t xml:space="preserve"> także dostęp instytucji szkoleniowych do siec</w:t>
      </w:r>
      <w:r>
        <w:rPr>
          <w:rFonts w:ascii="Times New Roman" w:hAnsi="Times New Roman" w:cs="Times New Roman"/>
          <w:sz w:val="24"/>
          <w:szCs w:val="24"/>
        </w:rPr>
        <w:t xml:space="preserve">i teleinformatycznych. Dysponowało nim </w:t>
      </w:r>
      <w:r w:rsidR="00513018">
        <w:rPr>
          <w:rFonts w:ascii="Times New Roman" w:hAnsi="Times New Roman" w:cs="Times New Roman"/>
          <w:sz w:val="24"/>
          <w:szCs w:val="24"/>
        </w:rPr>
        <w:t xml:space="preserve"> p</w:t>
      </w:r>
      <w:r w:rsidR="00BB4960">
        <w:rPr>
          <w:rFonts w:ascii="Times New Roman" w:hAnsi="Times New Roman" w:cs="Times New Roman"/>
          <w:sz w:val="24"/>
          <w:szCs w:val="24"/>
        </w:rPr>
        <w:t>o</w:t>
      </w:r>
      <w:r w:rsidR="00513018">
        <w:rPr>
          <w:rFonts w:ascii="Times New Roman" w:hAnsi="Times New Roman" w:cs="Times New Roman"/>
          <w:sz w:val="24"/>
          <w:szCs w:val="24"/>
        </w:rPr>
        <w:t xml:space="preserve">nad </w:t>
      </w:r>
      <w:r w:rsidR="00513018">
        <w:rPr>
          <w:rFonts w:ascii="Times New Roman" w:hAnsi="Times New Roman" w:cs="Times New Roman"/>
          <w:b/>
          <w:sz w:val="24"/>
          <w:szCs w:val="24"/>
        </w:rPr>
        <w:t>93%</w:t>
      </w:r>
      <w:r w:rsidR="00513018">
        <w:rPr>
          <w:rFonts w:ascii="Times New Roman" w:hAnsi="Times New Roman" w:cs="Times New Roman"/>
          <w:sz w:val="24"/>
          <w:szCs w:val="24"/>
        </w:rPr>
        <w:t xml:space="preserve"> instytucji.</w:t>
      </w:r>
    </w:p>
    <w:p w:rsidR="00927637" w:rsidRDefault="00927637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EE045D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c/ </w:t>
      </w:r>
      <w:r w:rsidR="009F59D2">
        <w:rPr>
          <w:rFonts w:ascii="Times New Roman" w:hAnsi="Times New Roman" w:cs="Times New Roman"/>
          <w:sz w:val="24"/>
          <w:szCs w:val="24"/>
        </w:rPr>
        <w:t xml:space="preserve"> Ponad</w:t>
      </w:r>
      <w:r w:rsidR="00513018">
        <w:rPr>
          <w:rFonts w:ascii="Times New Roman" w:hAnsi="Times New Roman" w:cs="Times New Roman"/>
          <w:sz w:val="24"/>
          <w:szCs w:val="24"/>
        </w:rPr>
        <w:t xml:space="preserve"> </w:t>
      </w:r>
      <w:r w:rsidR="009F59D2">
        <w:rPr>
          <w:rFonts w:ascii="Times New Roman" w:hAnsi="Times New Roman" w:cs="Times New Roman"/>
          <w:b/>
          <w:sz w:val="24"/>
          <w:szCs w:val="24"/>
        </w:rPr>
        <w:t>48</w:t>
      </w:r>
      <w:r w:rsidR="00513018">
        <w:rPr>
          <w:rFonts w:ascii="Times New Roman" w:hAnsi="Times New Roman" w:cs="Times New Roman"/>
          <w:b/>
          <w:sz w:val="24"/>
          <w:szCs w:val="24"/>
        </w:rPr>
        <w:t>%</w:t>
      </w:r>
      <w:r w:rsidR="00513018">
        <w:rPr>
          <w:rFonts w:ascii="Times New Roman" w:hAnsi="Times New Roman" w:cs="Times New Roman"/>
          <w:sz w:val="24"/>
          <w:szCs w:val="24"/>
        </w:rPr>
        <w:t xml:space="preserve"> instytucji szkoleniowych zawiera</w:t>
      </w:r>
      <w:r>
        <w:rPr>
          <w:rFonts w:ascii="Times New Roman" w:hAnsi="Times New Roman" w:cs="Times New Roman"/>
          <w:sz w:val="24"/>
          <w:szCs w:val="24"/>
        </w:rPr>
        <w:t>ło</w:t>
      </w:r>
      <w:r w:rsidR="00513018">
        <w:rPr>
          <w:rFonts w:ascii="Times New Roman" w:hAnsi="Times New Roman" w:cs="Times New Roman"/>
          <w:sz w:val="24"/>
          <w:szCs w:val="24"/>
        </w:rPr>
        <w:t xml:space="preserve"> umowy z pracodawcami na realizację części praktycznej programu szkolenia.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Pr="00927637" w:rsidRDefault="00927637" w:rsidP="009276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637">
        <w:rPr>
          <w:rFonts w:ascii="Times New Roman" w:hAnsi="Times New Roman" w:cs="Times New Roman"/>
          <w:b/>
          <w:i/>
          <w:sz w:val="24"/>
          <w:szCs w:val="24"/>
        </w:rPr>
        <w:t>Uczestnicy szkoleń:</w:t>
      </w:r>
      <w:r w:rsidR="00EE045D" w:rsidRPr="009276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27637" w:rsidRDefault="00927637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927637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59D2">
        <w:rPr>
          <w:rFonts w:ascii="Times New Roman" w:hAnsi="Times New Roman" w:cs="Times New Roman"/>
          <w:sz w:val="24"/>
          <w:szCs w:val="24"/>
        </w:rPr>
        <w:t>W 2010</w:t>
      </w:r>
      <w:r w:rsidR="00513018">
        <w:rPr>
          <w:rFonts w:ascii="Times New Roman" w:hAnsi="Times New Roman" w:cs="Times New Roman"/>
          <w:sz w:val="24"/>
          <w:szCs w:val="24"/>
        </w:rPr>
        <w:t xml:space="preserve">r. w szkoleniach organizowanych przez podlaskie instytucje szkoleniowe wzięło udział ogółem – </w:t>
      </w:r>
      <w:r w:rsidR="00520E98">
        <w:rPr>
          <w:rFonts w:ascii="Times New Roman" w:hAnsi="Times New Roman" w:cs="Times New Roman"/>
          <w:b/>
          <w:color w:val="C00000"/>
          <w:sz w:val="24"/>
          <w:szCs w:val="24"/>
        </w:rPr>
        <w:t>177 897</w:t>
      </w:r>
      <w:r w:rsidR="00513018" w:rsidRPr="009F59D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13018">
        <w:rPr>
          <w:rFonts w:ascii="Times New Roman" w:hAnsi="Times New Roman" w:cs="Times New Roman"/>
          <w:sz w:val="24"/>
          <w:szCs w:val="24"/>
        </w:rPr>
        <w:t>osób, w tym</w:t>
      </w:r>
      <w:r w:rsidR="00513018" w:rsidRPr="009F59D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20E98">
        <w:rPr>
          <w:rFonts w:ascii="Times New Roman" w:hAnsi="Times New Roman" w:cs="Times New Roman"/>
          <w:b/>
          <w:color w:val="C00000"/>
          <w:sz w:val="24"/>
          <w:szCs w:val="24"/>
        </w:rPr>
        <w:t>7943</w:t>
      </w:r>
      <w:r w:rsidR="00513018" w:rsidRPr="009F59D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13018">
        <w:rPr>
          <w:rFonts w:ascii="Times New Roman" w:hAnsi="Times New Roman" w:cs="Times New Roman"/>
          <w:sz w:val="24"/>
          <w:szCs w:val="24"/>
        </w:rPr>
        <w:t>na zlecenie urzędu pracy.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uczestników przygotowania zawodowego dorosłych wyniosła – </w:t>
      </w:r>
      <w:r w:rsidR="00520E98">
        <w:rPr>
          <w:rFonts w:ascii="Times New Roman" w:hAnsi="Times New Roman" w:cs="Times New Roman"/>
          <w:b/>
          <w:color w:val="C00000"/>
          <w:sz w:val="24"/>
          <w:szCs w:val="24"/>
        </w:rPr>
        <w:t>5034</w:t>
      </w:r>
      <w:r>
        <w:rPr>
          <w:rFonts w:ascii="Times New Roman" w:hAnsi="Times New Roman" w:cs="Times New Roman"/>
          <w:sz w:val="24"/>
          <w:szCs w:val="24"/>
        </w:rPr>
        <w:t xml:space="preserve"> osoby, w tym w ramach: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praktycznej nauki zawodu dorosłych – </w:t>
      </w:r>
      <w:r w:rsidR="00520E98">
        <w:rPr>
          <w:rFonts w:ascii="Times New Roman" w:hAnsi="Times New Roman" w:cs="Times New Roman"/>
          <w:b/>
          <w:color w:val="C00000"/>
          <w:sz w:val="24"/>
          <w:szCs w:val="24"/>
        </w:rPr>
        <w:t>2995</w:t>
      </w:r>
      <w:r>
        <w:rPr>
          <w:rFonts w:ascii="Times New Roman" w:hAnsi="Times New Roman" w:cs="Times New Roman"/>
          <w:sz w:val="24"/>
          <w:szCs w:val="24"/>
        </w:rPr>
        <w:t xml:space="preserve"> osób,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przyuczenia do pracy dorosłych – </w:t>
      </w:r>
      <w:r w:rsidR="00520E98">
        <w:rPr>
          <w:rFonts w:ascii="Times New Roman" w:hAnsi="Times New Roman" w:cs="Times New Roman"/>
          <w:b/>
          <w:color w:val="C00000"/>
          <w:sz w:val="24"/>
          <w:szCs w:val="24"/>
        </w:rPr>
        <w:t>2039</w:t>
      </w:r>
      <w:r>
        <w:rPr>
          <w:rFonts w:ascii="Times New Roman" w:hAnsi="Times New Roman" w:cs="Times New Roman"/>
          <w:sz w:val="24"/>
          <w:szCs w:val="24"/>
        </w:rPr>
        <w:t xml:space="preserve"> osób.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18" w:rsidRDefault="009F59D2" w:rsidP="0051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2010</w:t>
      </w:r>
      <w:r w:rsidR="00513018">
        <w:rPr>
          <w:rFonts w:ascii="Times New Roman" w:hAnsi="Times New Roman" w:cs="Times New Roman"/>
          <w:sz w:val="24"/>
          <w:szCs w:val="24"/>
        </w:rPr>
        <w:t xml:space="preserve"> egzamin sprawdzający po przyuczeniu do pracy zdało w instytucjach szkoleniowych </w:t>
      </w:r>
      <w:r w:rsidR="00520E98">
        <w:rPr>
          <w:rFonts w:ascii="Times New Roman" w:hAnsi="Times New Roman" w:cs="Times New Roman"/>
          <w:b/>
          <w:color w:val="C00000"/>
          <w:sz w:val="24"/>
          <w:szCs w:val="24"/>
        </w:rPr>
        <w:t>3351</w:t>
      </w:r>
      <w:r w:rsidR="00513018">
        <w:rPr>
          <w:rFonts w:ascii="Times New Roman" w:hAnsi="Times New Roman" w:cs="Times New Roman"/>
          <w:sz w:val="24"/>
          <w:szCs w:val="24"/>
        </w:rPr>
        <w:t xml:space="preserve"> osób</w:t>
      </w:r>
      <w:r w:rsidR="00ED2915">
        <w:rPr>
          <w:rFonts w:ascii="Times New Roman" w:hAnsi="Times New Roman" w:cs="Times New Roman"/>
          <w:sz w:val="24"/>
          <w:szCs w:val="24"/>
        </w:rPr>
        <w:t>.</w:t>
      </w:r>
    </w:p>
    <w:p w:rsidR="00513018" w:rsidRDefault="00513018" w:rsidP="00513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2EA" w:rsidRDefault="00BA02EA"/>
    <w:sectPr w:rsidR="00BA0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F87"/>
    <w:multiLevelType w:val="hybridMultilevel"/>
    <w:tmpl w:val="DB5E25A2"/>
    <w:lvl w:ilvl="0" w:tplc="26CE0E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4B"/>
    <w:rsid w:val="00015BBD"/>
    <w:rsid w:val="000A2C68"/>
    <w:rsid w:val="000B0F85"/>
    <w:rsid w:val="000D0186"/>
    <w:rsid w:val="004F7A17"/>
    <w:rsid w:val="005001A9"/>
    <w:rsid w:val="00513018"/>
    <w:rsid w:val="00520E98"/>
    <w:rsid w:val="0073414B"/>
    <w:rsid w:val="00875C13"/>
    <w:rsid w:val="00902A7C"/>
    <w:rsid w:val="00927637"/>
    <w:rsid w:val="009F59D2"/>
    <w:rsid w:val="00A055F5"/>
    <w:rsid w:val="00AE57F8"/>
    <w:rsid w:val="00BA02EA"/>
    <w:rsid w:val="00BB4960"/>
    <w:rsid w:val="00C32130"/>
    <w:rsid w:val="00CB1AC4"/>
    <w:rsid w:val="00D63213"/>
    <w:rsid w:val="00ED2915"/>
    <w:rsid w:val="00EE045D"/>
    <w:rsid w:val="00F055B4"/>
    <w:rsid w:val="00F2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018"/>
    <w:pPr>
      <w:ind w:left="720"/>
      <w:contextualSpacing/>
    </w:pPr>
  </w:style>
  <w:style w:type="table" w:styleId="Jasnecieniowanieakcent4">
    <w:name w:val="Light Shading Accent 4"/>
    <w:basedOn w:val="Standardowy"/>
    <w:uiPriority w:val="60"/>
    <w:rsid w:val="005130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2">
    <w:name w:val="Light Shading Accent 2"/>
    <w:basedOn w:val="Standardowy"/>
    <w:uiPriority w:val="60"/>
    <w:rsid w:val="00D6321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A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018"/>
    <w:pPr>
      <w:ind w:left="720"/>
      <w:contextualSpacing/>
    </w:pPr>
  </w:style>
  <w:style w:type="table" w:styleId="Jasnecieniowanieakcent4">
    <w:name w:val="Light Shading Accent 4"/>
    <w:basedOn w:val="Standardowy"/>
    <w:uiPriority w:val="60"/>
    <w:rsid w:val="005130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2">
    <w:name w:val="Light Shading Accent 2"/>
    <w:basedOn w:val="Standardowy"/>
    <w:uiPriority w:val="60"/>
    <w:rsid w:val="00D6321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A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7E05-CDCB-49F8-B38E-A4EB092B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972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Ewa Lankau</cp:lastModifiedBy>
  <cp:revision>15</cp:revision>
  <cp:lastPrinted>2013-04-15T08:26:00Z</cp:lastPrinted>
  <dcterms:created xsi:type="dcterms:W3CDTF">2013-04-10T09:05:00Z</dcterms:created>
  <dcterms:modified xsi:type="dcterms:W3CDTF">2013-04-15T09:05:00Z</dcterms:modified>
</cp:coreProperties>
</file>