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38AB" w14:textId="77777777" w:rsidR="00426B90" w:rsidRPr="00426B90" w:rsidRDefault="00426B90" w:rsidP="00426B90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26B90">
        <w:rPr>
          <w:rFonts w:ascii="Times New Roman" w:hAnsi="Times New Roman"/>
          <w:sz w:val="20"/>
          <w:szCs w:val="20"/>
        </w:rPr>
        <w:t>Załącznik do Uchwały</w:t>
      </w:r>
    </w:p>
    <w:p w14:paraId="0219F209" w14:textId="6761798D" w:rsidR="00426B90" w:rsidRPr="00426B90" w:rsidRDefault="00426B90" w:rsidP="00426B90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426B90">
        <w:rPr>
          <w:rFonts w:ascii="Times New Roman" w:hAnsi="Times New Roman"/>
          <w:sz w:val="20"/>
          <w:szCs w:val="20"/>
        </w:rPr>
        <w:t xml:space="preserve">Nr </w:t>
      </w:r>
      <w:r w:rsidR="00F23B95">
        <w:rPr>
          <w:rFonts w:ascii="Times New Roman" w:hAnsi="Times New Roman"/>
          <w:sz w:val="20"/>
          <w:szCs w:val="20"/>
        </w:rPr>
        <w:t>194</w:t>
      </w:r>
      <w:r w:rsidRPr="00426B90">
        <w:rPr>
          <w:rFonts w:ascii="Times New Roman" w:hAnsi="Times New Roman"/>
          <w:sz w:val="20"/>
          <w:szCs w:val="20"/>
        </w:rPr>
        <w:t>/</w:t>
      </w:r>
      <w:r w:rsidR="00F23B95">
        <w:rPr>
          <w:rFonts w:ascii="Times New Roman" w:hAnsi="Times New Roman"/>
          <w:sz w:val="20"/>
          <w:szCs w:val="20"/>
        </w:rPr>
        <w:t>2536</w:t>
      </w:r>
      <w:r w:rsidRPr="00426B90">
        <w:rPr>
          <w:rFonts w:ascii="Times New Roman" w:hAnsi="Times New Roman"/>
          <w:sz w:val="20"/>
          <w:szCs w:val="20"/>
        </w:rPr>
        <w:t>/</w:t>
      </w:r>
      <w:r w:rsidR="00B2469B">
        <w:rPr>
          <w:rFonts w:ascii="Times New Roman" w:hAnsi="Times New Roman"/>
          <w:sz w:val="20"/>
          <w:szCs w:val="20"/>
        </w:rPr>
        <w:t>2017</w:t>
      </w:r>
    </w:p>
    <w:p w14:paraId="3866E4C3" w14:textId="77777777" w:rsidR="00426B90" w:rsidRPr="00426B90" w:rsidRDefault="00426B90" w:rsidP="00426B90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426B90">
        <w:rPr>
          <w:rFonts w:ascii="Times New Roman" w:hAnsi="Times New Roman"/>
          <w:sz w:val="20"/>
          <w:szCs w:val="20"/>
        </w:rPr>
        <w:t>Zarządu Województwa Podlaskiego</w:t>
      </w:r>
    </w:p>
    <w:p w14:paraId="5E62EE19" w14:textId="0288FE30" w:rsidR="00426B90" w:rsidRPr="00426B90" w:rsidRDefault="00426B90" w:rsidP="00426B90">
      <w:pPr>
        <w:spacing w:after="12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426B90">
        <w:rPr>
          <w:rFonts w:ascii="Times New Roman" w:hAnsi="Times New Roman"/>
          <w:sz w:val="20"/>
          <w:szCs w:val="20"/>
        </w:rPr>
        <w:t>z dnia 2</w:t>
      </w:r>
      <w:r w:rsidR="00B2469B">
        <w:rPr>
          <w:rFonts w:ascii="Times New Roman" w:hAnsi="Times New Roman"/>
          <w:sz w:val="20"/>
          <w:szCs w:val="20"/>
        </w:rPr>
        <w:t>1</w:t>
      </w:r>
      <w:r w:rsidRPr="00426B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="00B2469B">
        <w:rPr>
          <w:rFonts w:ascii="Times New Roman" w:hAnsi="Times New Roman"/>
          <w:sz w:val="20"/>
          <w:szCs w:val="20"/>
        </w:rPr>
        <w:t>utego</w:t>
      </w:r>
      <w:r w:rsidRPr="00426B90">
        <w:rPr>
          <w:rFonts w:ascii="Times New Roman" w:hAnsi="Times New Roman"/>
          <w:sz w:val="20"/>
          <w:szCs w:val="20"/>
        </w:rPr>
        <w:t xml:space="preserve"> 201</w:t>
      </w:r>
      <w:r w:rsidR="00B2469B">
        <w:rPr>
          <w:rFonts w:ascii="Times New Roman" w:hAnsi="Times New Roman"/>
          <w:sz w:val="20"/>
          <w:szCs w:val="20"/>
        </w:rPr>
        <w:t>7</w:t>
      </w:r>
      <w:r w:rsidRPr="00426B90">
        <w:rPr>
          <w:rFonts w:ascii="Times New Roman" w:hAnsi="Times New Roman"/>
          <w:sz w:val="20"/>
          <w:szCs w:val="20"/>
        </w:rPr>
        <w:t xml:space="preserve"> r.</w:t>
      </w:r>
    </w:p>
    <w:p w14:paraId="5E92C3CB" w14:textId="37252F89" w:rsidR="00CC47CD" w:rsidRPr="00CC47CD" w:rsidRDefault="00D3791C" w:rsidP="00ED102E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EBB931E" w14:textId="32B58429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naboru wniosków o dofinansowanie w trybie konkursowym na rok 201</w:t>
      </w:r>
      <w:r w:rsidR="00CE207D">
        <w:rPr>
          <w:rFonts w:ascii="Calibri" w:eastAsia="Times New Roman" w:hAnsi="Calibri"/>
          <w:b/>
          <w:color w:val="000000"/>
          <w:lang w:eastAsia="pl-PL"/>
        </w:rPr>
        <w:t>7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u wniosków o dofinansowanie w trybie konkursowym na rok 2015"/>
        <w:tblDescription w:val="Tabela przedstawia Harmonogram naboru wniosków o dofinansowanie w trybie konkursowym na rok 2015 w ramach Regionalnego Programu Operacyjnego Województwa Podlaskiego na lata 2015-2020. Określa numer i nazwę działania, planowaną datę ogłoszenia konkursu i termin naboru wniosków, kwotę przeznaczoną na dofinansowanie projektów w ramach konkursu oraz instytucję ogłaszającą konkurs. "/>
      </w:tblPr>
      <w:tblGrid>
        <w:gridCol w:w="1212"/>
        <w:gridCol w:w="860"/>
        <w:gridCol w:w="2399"/>
        <w:gridCol w:w="1701"/>
        <w:gridCol w:w="9"/>
        <w:gridCol w:w="3395"/>
        <w:gridCol w:w="10"/>
        <w:gridCol w:w="2007"/>
        <w:gridCol w:w="18"/>
        <w:gridCol w:w="15"/>
        <w:gridCol w:w="1485"/>
        <w:gridCol w:w="10"/>
        <w:gridCol w:w="1485"/>
      </w:tblGrid>
      <w:tr w:rsidR="00346919" w:rsidRPr="00284ED7" w14:paraId="103305F6" w14:textId="77777777" w:rsidTr="002B00DD">
        <w:trPr>
          <w:cantSplit/>
          <w:trHeight w:val="555"/>
          <w:tblHeader/>
        </w:trPr>
        <w:tc>
          <w:tcPr>
            <w:tcW w:w="1212" w:type="dxa"/>
            <w:shd w:val="clear" w:color="auto" w:fill="auto"/>
            <w:vAlign w:val="center"/>
            <w:hideMark/>
          </w:tcPr>
          <w:p w14:paraId="7D07DE61" w14:textId="42227D26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31EB3270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26FACEA0" w14:textId="28AB7A6B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D5A517" w14:textId="560C98DD" w:rsidR="00954946" w:rsidRPr="00284ED7" w:rsidRDefault="00346919" w:rsidP="00C63452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Planowany </w:t>
            </w:r>
            <w:r w:rsidR="00954946" w:rsidRPr="00284ED7">
              <w:rPr>
                <w:b/>
                <w:bCs/>
                <w:sz w:val="18"/>
                <w:szCs w:val="20"/>
              </w:rPr>
              <w:t>  termin</w:t>
            </w:r>
            <w:r>
              <w:rPr>
                <w:b/>
                <w:bCs/>
                <w:sz w:val="18"/>
                <w:szCs w:val="20"/>
              </w:rPr>
              <w:t xml:space="preserve"> (miesiąc i rok)</w:t>
            </w:r>
            <w:r w:rsidR="00954946" w:rsidRPr="00284ED7">
              <w:rPr>
                <w:b/>
                <w:bCs/>
                <w:sz w:val="18"/>
                <w:szCs w:val="20"/>
              </w:rPr>
              <w:t xml:space="preserve"> </w:t>
            </w:r>
            <w:r w:rsidR="00840786">
              <w:rPr>
                <w:b/>
                <w:bCs/>
                <w:sz w:val="18"/>
                <w:szCs w:val="20"/>
              </w:rPr>
              <w:t xml:space="preserve">rozpoczęcia </w:t>
            </w:r>
            <w:r w:rsidR="00954946" w:rsidRPr="00284ED7">
              <w:rPr>
                <w:b/>
                <w:bCs/>
                <w:sz w:val="18"/>
                <w:szCs w:val="20"/>
              </w:rPr>
              <w:t>naboru wniosków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  <w:hideMark/>
          </w:tcPr>
          <w:p w14:paraId="652B62CE" w14:textId="367A49A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</w:t>
            </w:r>
            <w:r w:rsidR="003902F3">
              <w:rPr>
                <w:b/>
                <w:bCs/>
                <w:sz w:val="18"/>
                <w:szCs w:val="20"/>
              </w:rPr>
              <w:t>n</w:t>
            </w:r>
            <w:r w:rsidRPr="00284ED7">
              <w:rPr>
                <w:b/>
                <w:bCs/>
                <w:sz w:val="18"/>
                <w:szCs w:val="20"/>
              </w:rPr>
              <w:t>sowanie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  <w:hideMark/>
          </w:tcPr>
          <w:p w14:paraId="4C7A77FD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15A081E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5F62D42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74D5B292" w14:textId="77777777" w:rsidTr="000F008E">
        <w:trPr>
          <w:trHeight w:val="287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10785EB3" w14:textId="77777777" w:rsidR="00954946" w:rsidRPr="00284ED7" w:rsidRDefault="00954946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5E369FCB" w14:textId="77777777" w:rsidTr="004C6E0C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453078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F7ABC6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299A2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6AF899F1" w14:textId="77777777" w:rsidR="001E165E" w:rsidRPr="004C7C4A" w:rsidRDefault="001E165E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A949DD" w:rsidRPr="00284ED7" w14:paraId="46E70AEC" w14:textId="77777777" w:rsidTr="002B00DD">
        <w:trPr>
          <w:trHeight w:val="915"/>
        </w:trPr>
        <w:tc>
          <w:tcPr>
            <w:tcW w:w="1212" w:type="dxa"/>
            <w:shd w:val="clear" w:color="auto" w:fill="auto"/>
            <w:vAlign w:val="center"/>
          </w:tcPr>
          <w:p w14:paraId="709D28A7" w14:textId="77777777" w:rsidR="00A949DD" w:rsidRPr="004C7C4A" w:rsidRDefault="00A949D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82D7CD0" w14:textId="77777777" w:rsidR="00A949DD" w:rsidRPr="004C7C4A" w:rsidRDefault="00A949D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1A1200" w14:textId="77777777" w:rsidR="00A949DD" w:rsidRPr="004C7C4A" w:rsidRDefault="00A949D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3AFBE" w14:textId="48F1AD9B" w:rsidR="00A949DD" w:rsidRPr="004C7C4A" w:rsidRDefault="00A949DD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2017</w:t>
            </w:r>
            <w:r w:rsidR="009329D5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9CECDDA" w14:textId="677A61D6" w:rsidR="007656F0" w:rsidRDefault="00A949DD" w:rsidP="007656F0">
            <w:pPr>
              <w:pStyle w:val="Akapitzlist"/>
              <w:numPr>
                <w:ilvl w:val="0"/>
                <w:numId w:val="32"/>
              </w:numPr>
              <w:ind w:left="359" w:hanging="284"/>
              <w:jc w:val="both"/>
              <w:rPr>
                <w:sz w:val="18"/>
                <w:lang w:eastAsia="pl-PL"/>
              </w:rPr>
            </w:pPr>
            <w:r w:rsidRPr="006F6C4B">
              <w:rPr>
                <w:sz w:val="18"/>
                <w:lang w:eastAsia="pl-PL"/>
              </w:rPr>
              <w:t>Tworzenie lub rozwój zaplecza badawczo-rozwojowego</w:t>
            </w:r>
            <w:r w:rsidR="003902F3" w:rsidRPr="006F6C4B">
              <w:rPr>
                <w:sz w:val="18"/>
                <w:lang w:eastAsia="pl-PL"/>
              </w:rPr>
              <w:t xml:space="preserve"> służącego działalności inwestycyjnej</w:t>
            </w:r>
          </w:p>
          <w:p w14:paraId="6C79CCAF" w14:textId="22031483" w:rsidR="00A949DD" w:rsidRPr="007656F0" w:rsidRDefault="00A949DD" w:rsidP="007656F0">
            <w:pPr>
              <w:pStyle w:val="Akapitzlist"/>
              <w:numPr>
                <w:ilvl w:val="0"/>
                <w:numId w:val="32"/>
              </w:numPr>
              <w:ind w:left="359" w:hanging="284"/>
              <w:jc w:val="both"/>
              <w:rPr>
                <w:sz w:val="18"/>
                <w:lang w:eastAsia="pl-PL"/>
              </w:rPr>
            </w:pPr>
            <w:r w:rsidRPr="007656F0">
              <w:rPr>
                <w:sz w:val="18"/>
                <w:lang w:eastAsia="pl-PL"/>
              </w:rPr>
              <w:t>Prowadzenie przez przedsiębiorstwo prac B+R ukierunkowanych na wdrożenie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7AE4C6A" w14:textId="1EE52558" w:rsidR="00A949DD" w:rsidRPr="004C7C4A" w:rsidRDefault="00A949D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mln</w:t>
            </w:r>
            <w:r w:rsidR="00E60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0F234A8" w14:textId="77777777" w:rsidR="00A949DD" w:rsidRDefault="00A949DD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4B63549" w14:textId="661F1C8A" w:rsidR="00A949DD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A949D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A949DD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A949DD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2D26DC88" w14:textId="4DBB4F23" w:rsidR="00A949DD" w:rsidRPr="005D2549" w:rsidRDefault="00F14521" w:rsidP="00F14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AB0">
              <w:rPr>
                <w:sz w:val="18"/>
                <w:szCs w:val="18"/>
              </w:rPr>
              <w:t>Szacowany termin zakończenia naboru-listopad 2017 r</w:t>
            </w:r>
            <w:r w:rsidR="005D2549" w:rsidRPr="00213AB0">
              <w:rPr>
                <w:sz w:val="18"/>
                <w:szCs w:val="18"/>
              </w:rPr>
              <w:t>.</w:t>
            </w:r>
          </w:p>
        </w:tc>
      </w:tr>
      <w:tr w:rsidR="004C6E0C" w:rsidRPr="00284ED7" w14:paraId="5EB7DAD9" w14:textId="6D8EFB52" w:rsidTr="004C6E0C">
        <w:trPr>
          <w:trHeight w:val="915"/>
        </w:trPr>
        <w:tc>
          <w:tcPr>
            <w:tcW w:w="1212" w:type="dxa"/>
            <w:shd w:val="clear" w:color="auto" w:fill="auto"/>
            <w:vAlign w:val="center"/>
          </w:tcPr>
          <w:p w14:paraId="6405506E" w14:textId="1686F904" w:rsidR="004C6E0C" w:rsidRPr="004C7C4A" w:rsidRDefault="004C6E0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AEB8B31" w14:textId="6AD8498C" w:rsidR="004C6E0C" w:rsidRPr="004C7C4A" w:rsidRDefault="004C6E0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9479A9C" w14:textId="01715292" w:rsidR="004C6E0C" w:rsidRPr="004C7C4A" w:rsidRDefault="004C6E0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214C6B0F" w14:textId="60F94120" w:rsidR="004C6E0C" w:rsidRPr="005D2549" w:rsidRDefault="004C6E0C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2549">
              <w:rPr>
                <w:sz w:val="18"/>
                <w:szCs w:val="18"/>
              </w:rPr>
              <w:t>Brak przewidzianych naborów w 2017 r.</w:t>
            </w:r>
          </w:p>
        </w:tc>
      </w:tr>
      <w:tr w:rsidR="00F14521" w:rsidRPr="00284ED7" w14:paraId="0DC7C22F" w14:textId="77777777" w:rsidTr="002B00DD">
        <w:trPr>
          <w:trHeight w:val="915"/>
        </w:trPr>
        <w:tc>
          <w:tcPr>
            <w:tcW w:w="1212" w:type="dxa"/>
            <w:shd w:val="clear" w:color="auto" w:fill="auto"/>
            <w:vAlign w:val="center"/>
          </w:tcPr>
          <w:p w14:paraId="43605303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15D81A4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B434B77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F4D98" w14:textId="6B36A86C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2017 r.</w:t>
            </w:r>
          </w:p>
          <w:p w14:paraId="5049C45B" w14:textId="2AE83856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3373D2C" w14:textId="2EF59A5F" w:rsidR="00F14521" w:rsidRPr="00305F77" w:rsidRDefault="00F14521" w:rsidP="008B5C92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Wdrażanie innowacji</w:t>
            </w:r>
            <w:r w:rsidRPr="00305F77">
              <w:rPr>
                <w:rFonts w:eastAsia="Times New Roman" w:cs="Arial"/>
                <w:sz w:val="18"/>
                <w:szCs w:val="18"/>
                <w:lang w:eastAsia="pl-PL"/>
              </w:rPr>
              <w:t xml:space="preserve"> w sektorze produkcyjnym</w:t>
            </w:r>
          </w:p>
          <w:p w14:paraId="38FEAA88" w14:textId="1F2FFD1D" w:rsidR="00F14521" w:rsidRPr="00EB340C" w:rsidRDefault="00F14521" w:rsidP="00EB340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5AF5F38" w14:textId="0F0E09C5" w:rsidR="00F14521" w:rsidRDefault="00F14521" w:rsidP="008B5C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mln </w:t>
            </w:r>
          </w:p>
          <w:p w14:paraId="1CE0E439" w14:textId="289981F1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842BC52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AA016C0" w14:textId="6618489A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6A95BEDB" w14:textId="4BECC8BC" w:rsidR="00F14521" w:rsidRPr="005D2549" w:rsidRDefault="00F14521" w:rsidP="00F14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AB0">
              <w:rPr>
                <w:sz w:val="18"/>
                <w:szCs w:val="18"/>
              </w:rPr>
              <w:t>Szacowany termin zakończenia naboru-kwiecień 2017 r.</w:t>
            </w:r>
          </w:p>
        </w:tc>
      </w:tr>
      <w:tr w:rsidR="00F14521" w:rsidRPr="00284ED7" w14:paraId="6786B99B" w14:textId="77777777" w:rsidTr="002B00DD">
        <w:trPr>
          <w:trHeight w:val="506"/>
        </w:trPr>
        <w:tc>
          <w:tcPr>
            <w:tcW w:w="1212" w:type="dxa"/>
            <w:shd w:val="clear" w:color="auto" w:fill="auto"/>
            <w:vAlign w:val="center"/>
          </w:tcPr>
          <w:p w14:paraId="2C817E28" w14:textId="6C7ECC22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D19500" w14:textId="2CB2FDB4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94E2459" w14:textId="6C4088C9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55434" w14:textId="2C0AD5B3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 2017r.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40C41FA" w14:textId="241AB6F2" w:rsidR="00F14521" w:rsidRPr="00C63452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3452">
              <w:rPr>
                <w:rFonts w:eastAsia="Times New Roman" w:cs="Arial"/>
                <w:sz w:val="18"/>
                <w:szCs w:val="18"/>
                <w:lang w:eastAsia="pl-PL"/>
              </w:rPr>
              <w:t>Ekoinnowacje</w:t>
            </w:r>
            <w:proofErr w:type="spellEnd"/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54C1407" w14:textId="1AC2447C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CC06ECD" w14:textId="77777777" w:rsidR="00F14521" w:rsidRDefault="00F14521" w:rsidP="004C6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2A8FBEE" w14:textId="1D677B20" w:rsidR="00F14521" w:rsidRDefault="00BD7818" w:rsidP="004C6E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7D59375" w14:textId="12334074" w:rsidR="00F14521" w:rsidRPr="005D2549" w:rsidRDefault="00F14521" w:rsidP="00F14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AB0">
              <w:rPr>
                <w:sz w:val="18"/>
                <w:szCs w:val="18"/>
              </w:rPr>
              <w:t>Szacowany termin zakończenia naboru-wrzesień 2017 r.</w:t>
            </w:r>
          </w:p>
        </w:tc>
      </w:tr>
      <w:tr w:rsidR="00F14521" w:rsidRPr="00284ED7" w14:paraId="57850044" w14:textId="77777777" w:rsidTr="002B00DD">
        <w:trPr>
          <w:trHeight w:val="506"/>
        </w:trPr>
        <w:tc>
          <w:tcPr>
            <w:tcW w:w="1212" w:type="dxa"/>
            <w:shd w:val="clear" w:color="auto" w:fill="auto"/>
            <w:vAlign w:val="center"/>
          </w:tcPr>
          <w:p w14:paraId="45096B8D" w14:textId="7B51B624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56FE142" w14:textId="175E006E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215D13" w14:textId="6C897CA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Promocja przedsiębiorczości oraz podniesienie atrakcyjności inwestycyjnej województwa - Tereny inwestycyjne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C48F1" w14:textId="3E86154B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2016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B871161" w14:textId="2FE924D4" w:rsidR="00F14521" w:rsidRPr="00C63452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C63452">
              <w:rPr>
                <w:sz w:val="18"/>
                <w:szCs w:val="18"/>
              </w:rPr>
              <w:t>Tereny inwestycyjne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7B29791" w14:textId="6BD3C032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01197C46" w14:textId="77777777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496D9401" w14:textId="030942AB" w:rsidR="00F14521" w:rsidRPr="00412707" w:rsidRDefault="00BD7818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F14521">
                <w:rPr>
                  <w:rStyle w:val="Hipercze"/>
                  <w:color w:val="0563C1"/>
                  <w:sz w:val="18"/>
                  <w:szCs w:val="20"/>
                </w:rPr>
                <w:t xml:space="preserve">Nabory wniosków - </w:t>
              </w:r>
              <w:r w:rsidR="00D05987">
                <w:rPr>
                  <w:rStyle w:val="Hipercze"/>
                  <w:color w:val="0563C1"/>
                  <w:sz w:val="18"/>
                  <w:szCs w:val="20"/>
                </w:rPr>
                <w:t>RP</w:t>
              </w:r>
              <w:r w:rsidR="00F14521">
                <w:rPr>
                  <w:rStyle w:val="Hipercze"/>
                  <w:color w:val="0563C1"/>
                  <w:sz w:val="18"/>
                  <w:szCs w:val="20"/>
                </w:rPr>
                <w:t>OWP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0BD3CDA6" w14:textId="141C0950" w:rsidR="00F14521" w:rsidRDefault="00F14521" w:rsidP="00D90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 w cyklu miesięcznym :  grudzień 2016 r. – kwiecień 2017 r.</w:t>
            </w:r>
          </w:p>
        </w:tc>
      </w:tr>
      <w:tr w:rsidR="00F14521" w:rsidRPr="00284ED7" w14:paraId="65055876" w14:textId="77777777" w:rsidTr="002B00DD">
        <w:trPr>
          <w:trHeight w:val="506"/>
        </w:trPr>
        <w:tc>
          <w:tcPr>
            <w:tcW w:w="1212" w:type="dxa"/>
            <w:shd w:val="clear" w:color="auto" w:fill="auto"/>
            <w:vAlign w:val="center"/>
          </w:tcPr>
          <w:p w14:paraId="43714AC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C4DCB77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F83900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0CD4F" w14:textId="602BBE1E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616958B" w14:textId="129DFED5" w:rsidR="00F14521" w:rsidRPr="00C63452" w:rsidRDefault="00F14521" w:rsidP="00C6345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63452">
              <w:rPr>
                <w:sz w:val="18"/>
                <w:szCs w:val="18"/>
              </w:rPr>
              <w:t xml:space="preserve"> IOB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B73DB52" w14:textId="35AAC2DE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F3188C3" w14:textId="77777777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6B1D339" w14:textId="4CAAED90" w:rsidR="00F14521" w:rsidRPr="004C7C4A" w:rsidRDefault="00BD7818" w:rsidP="00805BF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3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D05987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7F01040D" w14:textId="603282AA" w:rsidR="00F14521" w:rsidRPr="004C7C4A" w:rsidRDefault="00F14521" w:rsidP="0083297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Nabór ciągły</w:t>
            </w:r>
            <w:r>
              <w:rPr>
                <w:sz w:val="18"/>
                <w:szCs w:val="18"/>
              </w:rPr>
              <w:br/>
              <w:t xml:space="preserve"> w cyklu</w:t>
            </w:r>
            <w:r>
              <w:rPr>
                <w:sz w:val="18"/>
                <w:szCs w:val="18"/>
              </w:rPr>
              <w:br/>
              <w:t xml:space="preserve"> 2-miesięcznym.</w:t>
            </w:r>
            <w:r>
              <w:rPr>
                <w:sz w:val="18"/>
                <w:szCs w:val="18"/>
              </w:rPr>
              <w:br/>
              <w:t>Szacowany termin zakończenia naboru-sierpień 2017 r.</w:t>
            </w:r>
          </w:p>
        </w:tc>
      </w:tr>
      <w:tr w:rsidR="00F14521" w:rsidRPr="00284ED7" w14:paraId="2B5C58CD" w14:textId="77777777" w:rsidTr="004C6E0C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685317C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C54FD7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94DDAB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6C08DEE8" w14:textId="77777777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14521" w:rsidRPr="00284ED7" w14:paraId="5292E397" w14:textId="77777777" w:rsidTr="002B00DD">
        <w:trPr>
          <w:trHeight w:val="399"/>
        </w:trPr>
        <w:tc>
          <w:tcPr>
            <w:tcW w:w="1212" w:type="dxa"/>
            <w:shd w:val="clear" w:color="auto" w:fill="auto"/>
            <w:vAlign w:val="center"/>
          </w:tcPr>
          <w:p w14:paraId="10C7875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9EF5E8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4CAA0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283E1" w14:textId="24C6951F" w:rsidR="00F14521" w:rsidRPr="004C7C4A" w:rsidDel="00FD4249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0B8A311F" w14:textId="0CCBB071" w:rsidR="00F14521" w:rsidRPr="004C7C4A" w:rsidDel="00FD4249" w:rsidRDefault="00F14521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Pełny zakres działania – zgodnie z SZOOP RPOWP 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F8B38B2" w14:textId="41879449" w:rsidR="00F14521" w:rsidRPr="004C7C4A" w:rsidDel="00FD4249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C018903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B0AD49D" w14:textId="348BAD8F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598B5D9B" w14:textId="58E12ECC" w:rsidR="00F14521" w:rsidRPr="004C7C4A" w:rsidRDefault="00F14521" w:rsidP="00F14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3AB0">
              <w:rPr>
                <w:sz w:val="18"/>
                <w:szCs w:val="18"/>
              </w:rPr>
              <w:t>Szacowany termin zakończenia naboru czerwiec 2017 r.</w:t>
            </w:r>
          </w:p>
        </w:tc>
      </w:tr>
      <w:tr w:rsidR="00F14521" w:rsidRPr="00284ED7" w14:paraId="616AD04E" w14:textId="77777777" w:rsidTr="000F008E">
        <w:trPr>
          <w:trHeight w:val="39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6832015A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F14521" w:rsidRPr="00284ED7" w14:paraId="1EC9B917" w14:textId="77777777" w:rsidTr="002B00DD">
        <w:trPr>
          <w:trHeight w:val="915"/>
        </w:trPr>
        <w:tc>
          <w:tcPr>
            <w:tcW w:w="1212" w:type="dxa"/>
            <w:shd w:val="clear" w:color="auto" w:fill="auto"/>
            <w:vAlign w:val="center"/>
          </w:tcPr>
          <w:p w14:paraId="726DFBCE" w14:textId="6895C294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61FB03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9E7483A" w14:textId="0C28A27C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65283" w14:textId="17C16A7A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5382C67" w14:textId="721E84E9" w:rsidR="00F14521" w:rsidRPr="00C63452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C63452">
              <w:rPr>
                <w:sz w:val="18"/>
                <w:szCs w:val="18"/>
              </w:rPr>
              <w:t>Programy podnoszące aktywność zawodową i zdolność do zatrudnienia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70C49D4" w14:textId="739763E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D791EC3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A9DE306" w14:textId="77777777" w:rsidR="00F14521" w:rsidRPr="004C7C4A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F1452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61B424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01192249" w14:textId="77777777" w:rsidTr="002B00DD">
        <w:trPr>
          <w:trHeight w:val="915"/>
        </w:trPr>
        <w:tc>
          <w:tcPr>
            <w:tcW w:w="1212" w:type="dxa"/>
            <w:shd w:val="clear" w:color="auto" w:fill="auto"/>
            <w:vAlign w:val="center"/>
          </w:tcPr>
          <w:p w14:paraId="3BCE7C66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87351C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D0D6E2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C8C73" w14:textId="33491F74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974D0CC" w14:textId="174869B4" w:rsidR="00F14521" w:rsidRPr="004C7C4A" w:rsidRDefault="00F14521" w:rsidP="00C63452">
            <w:pPr>
              <w:pStyle w:val="Bezodstpw"/>
              <w:rPr>
                <w:sz w:val="18"/>
                <w:szCs w:val="18"/>
              </w:rPr>
            </w:pPr>
            <w:r w:rsidRPr="00FB7DEA">
              <w:rPr>
                <w:sz w:val="18"/>
                <w:szCs w:val="18"/>
              </w:rPr>
              <w:t>Udostępnienie usług w zakresie opieki nad dziećmi w wieku do 3 lat poprzez tworzenie nowych miejsc opieki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17B04B7" w14:textId="6A33D82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770C749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5C99F716" w14:textId="77777777" w:rsidR="00F14521" w:rsidRPr="004C7C4A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F1452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9A8F058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04740D8C" w14:textId="77777777" w:rsidTr="00E44349">
        <w:trPr>
          <w:trHeight w:val="744"/>
        </w:trPr>
        <w:tc>
          <w:tcPr>
            <w:tcW w:w="1212" w:type="dxa"/>
            <w:shd w:val="clear" w:color="auto" w:fill="auto"/>
            <w:vAlign w:val="center"/>
          </w:tcPr>
          <w:p w14:paraId="3C44F47B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C63E1BC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ED7C070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477F9496" w14:textId="3C6AFF15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2017 r.</w:t>
            </w:r>
          </w:p>
        </w:tc>
      </w:tr>
      <w:tr w:rsidR="00F14521" w:rsidRPr="00284ED7" w14:paraId="18328142" w14:textId="77777777" w:rsidTr="002B00DD">
        <w:trPr>
          <w:trHeight w:val="744"/>
        </w:trPr>
        <w:tc>
          <w:tcPr>
            <w:tcW w:w="1212" w:type="dxa"/>
            <w:shd w:val="clear" w:color="auto" w:fill="auto"/>
            <w:vAlign w:val="center"/>
          </w:tcPr>
          <w:p w14:paraId="50745B87" w14:textId="1D187FB2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AE82682" w14:textId="258E3724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71A023F" w14:textId="7D1B43EC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50D7F" w14:textId="3F904951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773761C" w14:textId="365FE1C8" w:rsidR="00F14521" w:rsidRPr="004C7C4A" w:rsidRDefault="00F14521" w:rsidP="00C6345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6E2944">
              <w:rPr>
                <w:color w:val="auto"/>
                <w:sz w:val="18"/>
                <w:szCs w:val="18"/>
              </w:rPr>
              <w:t>Wsparcie dla osób zwolnionych, przewidzianych do zwolnienia lub zagrożonych zwolnieniem z pracy z przyczyn dotyczących zakładu pracy, realizowane w formie tworzenia i wdrożenia programów typu outplacement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386FA20" w14:textId="0B08628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0560FE88" w14:textId="77777777" w:rsidR="00F14521" w:rsidRPr="004C7C4A" w:rsidRDefault="00F14521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364AF4" w14:textId="75115662" w:rsidR="00F14521" w:rsidRPr="004C7C4A" w:rsidRDefault="00BD7818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F1452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0817997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Ogłoszenie:</w:t>
            </w:r>
          </w:p>
          <w:p w14:paraId="30D9EA9E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2016 r.</w:t>
            </w:r>
          </w:p>
          <w:p w14:paraId="32D02268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Nabór:</w:t>
            </w:r>
          </w:p>
          <w:p w14:paraId="79E66EB8" w14:textId="7D3C9C1D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2017 r.</w:t>
            </w:r>
          </w:p>
        </w:tc>
      </w:tr>
      <w:tr w:rsidR="00F14521" w:rsidRPr="00284ED7" w14:paraId="2A423385" w14:textId="77777777" w:rsidTr="002B00DD">
        <w:trPr>
          <w:trHeight w:val="1677"/>
        </w:trPr>
        <w:tc>
          <w:tcPr>
            <w:tcW w:w="1212" w:type="dxa"/>
            <w:shd w:val="clear" w:color="auto" w:fill="auto"/>
            <w:vAlign w:val="center"/>
          </w:tcPr>
          <w:p w14:paraId="01D8F2D2" w14:textId="75C4C439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AE80E7E" w14:textId="497842A2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380FE6C" w14:textId="25A114D9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D4F5F" w14:textId="0D7161AE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1CADD0E" w14:textId="0941442B" w:rsidR="00F14521" w:rsidRPr="00C63452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C63452">
              <w:rPr>
                <w:rFonts w:eastAsia="Times New Roman" w:cs="Arial"/>
                <w:sz w:val="18"/>
                <w:szCs w:val="18"/>
                <w:lang w:eastAsia="pl-PL"/>
              </w:rPr>
              <w:t>Wsparcie realizacji krajowych programów profilaktycznych w kierunku wczesnego wykrywania nowotworu szyjki macicy, piersi i jelita grubego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E8F5182" w14:textId="496D126D" w:rsidR="00F14521" w:rsidRPr="004C7C4A" w:rsidRDefault="008F1B0B" w:rsidP="00AE2D7F">
            <w:pPr>
              <w:pStyle w:val="Akapitzlist"/>
              <w:spacing w:after="0" w:line="240" w:lineRule="auto"/>
              <w:ind w:left="361" w:firstLine="421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2</w:t>
            </w:r>
            <w:r w:rsidR="00F14521" w:rsidRPr="00AE2D7F">
              <w:rPr>
                <w:sz w:val="18"/>
                <w:szCs w:val="18"/>
              </w:rPr>
              <w:t xml:space="preserve">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7A1D4CEC" w14:textId="77777777" w:rsidR="00F14521" w:rsidRPr="0075682A" w:rsidRDefault="00F14521" w:rsidP="008B5C9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2B369F9A" w14:textId="511CE182" w:rsidR="00F14521" w:rsidRDefault="00BD7818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F14521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2B57CB84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Ogłoszenie:</w:t>
            </w:r>
          </w:p>
          <w:p w14:paraId="603D8C53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2016  r.</w:t>
            </w:r>
          </w:p>
          <w:p w14:paraId="4D510B66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Nabór:</w:t>
            </w:r>
          </w:p>
          <w:p w14:paraId="69959356" w14:textId="7B7F3605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2016 r. – styczeń 2017 r.</w:t>
            </w:r>
          </w:p>
        </w:tc>
      </w:tr>
      <w:tr w:rsidR="00B2469B" w:rsidRPr="00284ED7" w14:paraId="3830D1EA" w14:textId="77777777" w:rsidTr="002B00DD">
        <w:trPr>
          <w:trHeight w:val="1677"/>
        </w:trPr>
        <w:tc>
          <w:tcPr>
            <w:tcW w:w="1212" w:type="dxa"/>
            <w:shd w:val="clear" w:color="auto" w:fill="auto"/>
            <w:vAlign w:val="center"/>
          </w:tcPr>
          <w:p w14:paraId="646597CE" w14:textId="67F4AEA5" w:rsidR="00B2469B" w:rsidRDefault="00B2469B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87DA5E2" w14:textId="04230BFA" w:rsidR="00B2469B" w:rsidRDefault="00B2469B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51A617" w14:textId="0EC6C295" w:rsidR="00B2469B" w:rsidRPr="004C7C4A" w:rsidRDefault="00B2469B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DBC24" w14:textId="49F68A41" w:rsidR="00B2469B" w:rsidRDefault="00B2469B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1076741" w14:textId="57D09704" w:rsidR="00B2469B" w:rsidRPr="00C63452" w:rsidRDefault="00B2469B" w:rsidP="00C6345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63452">
              <w:rPr>
                <w:rFonts w:eastAsia="Times New Roman" w:cs="Arial"/>
                <w:sz w:val="18"/>
                <w:szCs w:val="18"/>
                <w:lang w:eastAsia="pl-PL"/>
              </w:rPr>
              <w:t>Wsparcie realizacji krajowych programów profilaktycznych w kierunku wczesnego wykrywania nowotworu szyjki macicy, piersi i jelita grubego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410E89B" w14:textId="500E8011" w:rsidR="00B2469B" w:rsidRDefault="00B2469B" w:rsidP="00B2469B">
            <w:pPr>
              <w:pStyle w:val="Akapitzlist"/>
              <w:spacing w:after="0" w:line="240" w:lineRule="auto"/>
              <w:ind w:left="361" w:firstLine="4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E2D7F">
              <w:rPr>
                <w:sz w:val="18"/>
                <w:szCs w:val="18"/>
              </w:rPr>
              <w:t xml:space="preserve">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D40A54F" w14:textId="77777777" w:rsidR="00B2469B" w:rsidRPr="0075682A" w:rsidRDefault="00B2469B" w:rsidP="00B246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17B83A6F" w14:textId="74129E9D" w:rsidR="00B2469B" w:rsidRPr="0075682A" w:rsidRDefault="00BD7818" w:rsidP="00B246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hyperlink r:id="rId19" w:history="1">
              <w:r w:rsidR="00B2469B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1A669AD" w14:textId="77777777" w:rsidR="00B2469B" w:rsidRDefault="00B2469B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7AB84588" w14:textId="77777777" w:rsidTr="00AE2D7F">
        <w:trPr>
          <w:trHeight w:val="426"/>
        </w:trPr>
        <w:tc>
          <w:tcPr>
            <w:tcW w:w="1212" w:type="dxa"/>
            <w:shd w:val="clear" w:color="auto" w:fill="auto"/>
            <w:vAlign w:val="center"/>
          </w:tcPr>
          <w:p w14:paraId="0E45340F" w14:textId="392F145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FEACB8A" w14:textId="59E0A5B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D8F276D" w14:textId="1A42662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86693" w14:textId="47993274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B317171" w14:textId="77777777" w:rsidR="00F14521" w:rsidRPr="004C7C4A" w:rsidRDefault="00F14521" w:rsidP="008B5C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rFonts w:eastAsia="Times New Roman" w:cs="Arial"/>
                <w:sz w:val="18"/>
                <w:szCs w:val="18"/>
                <w:lang w:eastAsia="pl-PL"/>
              </w:rPr>
              <w:t xml:space="preserve">Realizacja programów rehabilitacji leczniczej zapobiegającej przerywaniu aktywności zawodowej ze względów zdrowotnych ułatwiających powrót na rynek pracy. </w:t>
            </w:r>
          </w:p>
          <w:p w14:paraId="12D9EC12" w14:textId="77777777" w:rsidR="00F14521" w:rsidRPr="00886F7C" w:rsidRDefault="00F14521" w:rsidP="008B5C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1" w:hanging="284"/>
              <w:rPr>
                <w:sz w:val="18"/>
                <w:szCs w:val="18"/>
              </w:rPr>
            </w:pPr>
            <w:r w:rsidRPr="004C7C4A">
              <w:rPr>
                <w:rFonts w:eastAsiaTheme="minorHAnsi" w:cs="ArialMT"/>
                <w:sz w:val="18"/>
                <w:szCs w:val="18"/>
              </w:rPr>
              <w:t>Realizacja programów profilaktyki zdrowotnej (pierwotnej i wtórnej), dotyczących chorób będących istotnym problemem zdrowotnym regionu.</w:t>
            </w:r>
          </w:p>
          <w:p w14:paraId="69B3F768" w14:textId="4D423738" w:rsidR="00F14521" w:rsidRPr="004C7C4A" w:rsidRDefault="00F14521" w:rsidP="00346919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C7C4A">
              <w:rPr>
                <w:rFonts w:eastAsiaTheme="minorHAnsi" w:cs="ArialMT"/>
                <w:sz w:val="18"/>
                <w:szCs w:val="18"/>
              </w:rPr>
              <w:t xml:space="preserve">Realizacja programów dotyczących przekwalifikowania pracowników długotrwale pracujących w warunkach negatywnie wpływających na zdrowie, przygotowujących do kontynuowania pracy na innych stanowiskach o mniejszym obciążeniu dla zdrowia, wspierających osoby w decyzji o </w:t>
            </w:r>
            <w:r w:rsidRPr="004C7C4A">
              <w:rPr>
                <w:rFonts w:eastAsiaTheme="minorHAnsi" w:cs="ArialMT"/>
                <w:sz w:val="18"/>
                <w:szCs w:val="18"/>
              </w:rPr>
              <w:lastRenderedPageBreak/>
              <w:t>pozostaniu aktywnym społecznie i zawodowo, w tym poprzez umożliwienie przekwalifikowania pracownika i umożliwienie mu wykonywania pracy bez narażenia na czynniki zagrażające zdrowiu; dostosowywanie warunków pracy do wyzwań związanych ze starzeniem się społeczeństwa, eliminowanie zdrowotnych czynników ryzyka w miejscu pracy</w:t>
            </w:r>
            <w:r>
              <w:rPr>
                <w:rFonts w:eastAsiaTheme="minorHAnsi" w:cs="ArialMT"/>
                <w:sz w:val="18"/>
                <w:szCs w:val="18"/>
              </w:rPr>
              <w:t>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8274119" w14:textId="066746D0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60"/>
            <w:bookmarkEnd w:id="1"/>
            <w:r>
              <w:rPr>
                <w:sz w:val="18"/>
                <w:szCs w:val="18"/>
              </w:rPr>
              <w:lastRenderedPageBreak/>
              <w:t xml:space="preserve">7,6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EB14513" w14:textId="77777777" w:rsidR="00F14521" w:rsidRPr="0075682A" w:rsidRDefault="00F14521" w:rsidP="008B5C9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54F940A3" w14:textId="70C00BEB" w:rsidR="00F14521" w:rsidRPr="004C7C4A" w:rsidRDefault="00BD7818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F14521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79317DE9" w14:textId="15D01740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29F62054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047F7D4A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lastRenderedPageBreak/>
              <w:t>OŚ III: Kompetencje i kwalifikacje</w:t>
            </w:r>
          </w:p>
        </w:tc>
      </w:tr>
      <w:tr w:rsidR="00F14521" w:rsidRPr="00284ED7" w14:paraId="771CE89E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624302F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FD4BBE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3888E5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E358F" w14:textId="77FF6325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42">
              <w:rPr>
                <w:sz w:val="18"/>
                <w:szCs w:val="18"/>
              </w:rPr>
              <w:t>marzec 2017</w:t>
            </w:r>
            <w:r>
              <w:rPr>
                <w:sz w:val="18"/>
                <w:szCs w:val="18"/>
              </w:rPr>
              <w:t xml:space="preserve"> </w:t>
            </w:r>
            <w:r w:rsidRPr="00655042">
              <w:rPr>
                <w:sz w:val="18"/>
                <w:szCs w:val="18"/>
              </w:rPr>
              <w:t>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196D7A3B" w14:textId="101AAF18" w:rsidR="00F14521" w:rsidRPr="00655042" w:rsidRDefault="00F14521" w:rsidP="00D74AAE">
            <w:pPr>
              <w:pStyle w:val="Default"/>
              <w:rPr>
                <w:color w:val="auto"/>
                <w:sz w:val="18"/>
                <w:szCs w:val="18"/>
              </w:rPr>
            </w:pPr>
            <w:r w:rsidRPr="00655042">
              <w:rPr>
                <w:color w:val="auto"/>
                <w:sz w:val="18"/>
                <w:szCs w:val="18"/>
              </w:rPr>
              <w:t>Peł</w:t>
            </w:r>
            <w:r>
              <w:rPr>
                <w:color w:val="auto"/>
                <w:sz w:val="18"/>
                <w:szCs w:val="18"/>
              </w:rPr>
              <w:t>ny</w:t>
            </w:r>
            <w:r w:rsidRPr="00655042">
              <w:rPr>
                <w:color w:val="auto"/>
                <w:sz w:val="18"/>
                <w:szCs w:val="18"/>
              </w:rPr>
              <w:t xml:space="preserve"> zakres poddziałania – zgodnie z SZOOP RPOWP </w:t>
            </w:r>
          </w:p>
          <w:p w14:paraId="60099081" w14:textId="73F3A1CE" w:rsidR="00F14521" w:rsidRPr="004C7C4A" w:rsidRDefault="00F14521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9F991BB" w14:textId="17F6DB6A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042">
              <w:rPr>
                <w:sz w:val="18"/>
                <w:szCs w:val="18"/>
              </w:rPr>
              <w:t>25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98D8B79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658B037" w14:textId="3B0A76E6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336CFC6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20269061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47481A63" w14:textId="7A8B4AD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29112C" w14:textId="4CC3B4F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6848A38" w14:textId="0B020F85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759E4" w14:textId="1B8B71B6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91871C6" w14:textId="6A8BCBEA" w:rsidR="00F14521" w:rsidRDefault="00F14521" w:rsidP="00D74AA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Pełny zakres poddziałania – zgodnie z SZOOP RPOWP </w:t>
            </w:r>
          </w:p>
          <w:p w14:paraId="2600479D" w14:textId="77777777" w:rsidR="00F14521" w:rsidRPr="004C7C4A" w:rsidRDefault="00F14521" w:rsidP="00832972">
            <w:pPr>
              <w:spacing w:after="0" w:line="240" w:lineRule="auto"/>
              <w:ind w:left="77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3C805F5" w14:textId="79D1820E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91A2619" w14:textId="77777777" w:rsidR="00F14521" w:rsidRDefault="00F14521" w:rsidP="00D7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B99837C" w14:textId="2B34838C" w:rsidR="00F14521" w:rsidRPr="004C7C4A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2B561313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49BDCC92" w14:textId="77777777" w:rsidTr="00E44349">
        <w:trPr>
          <w:trHeight w:val="81"/>
        </w:trPr>
        <w:tc>
          <w:tcPr>
            <w:tcW w:w="1212" w:type="dxa"/>
            <w:shd w:val="clear" w:color="auto" w:fill="auto"/>
            <w:vAlign w:val="center"/>
          </w:tcPr>
          <w:p w14:paraId="2B14DB6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30D3F4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E402EE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62755153" w14:textId="52E236AF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>Brak przewidzianych nabor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ów</w:t>
            </w: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r.</w:t>
            </w:r>
          </w:p>
        </w:tc>
      </w:tr>
      <w:tr w:rsidR="00F14521" w:rsidRPr="00284ED7" w14:paraId="2B9AE441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0B96E44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6C15F00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3665499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6F082" w14:textId="4F9622EA" w:rsidR="00F14521" w:rsidRPr="004C7C4A" w:rsidRDefault="00F14521" w:rsidP="00C634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9718255" w14:textId="2D7E8A49" w:rsidR="00F14521" w:rsidRDefault="00F14521" w:rsidP="00D74AA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Pełny  zakres poddziałania – zgodnie z SZOOP RPOWP </w:t>
            </w:r>
          </w:p>
          <w:p w14:paraId="22C57662" w14:textId="01701DB7" w:rsidR="00F14521" w:rsidRPr="00346919" w:rsidRDefault="00F14521" w:rsidP="003469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C5B4833" w14:textId="42A1E925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E604C74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4ED81A7" w14:textId="56E3CFEB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693B53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781F5E5F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2EDFE265" w14:textId="46C1926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DFD0AD7" w14:textId="0B1AFC4C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F95C541" w14:textId="254DB8E4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D1EB6" w14:textId="5A4869EE" w:rsidR="00F14521" w:rsidRPr="004C7C4A" w:rsidRDefault="00925AA5" w:rsidP="00C634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listopad</w:t>
            </w:r>
            <w:r w:rsidR="00F1452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5500CA0" w14:textId="2714C314" w:rsidR="00F14521" w:rsidRPr="00346919" w:rsidRDefault="00F14521" w:rsidP="00784E5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Staże i praktyki dla uczniów, nauczycieli oraz instruktorów praktycznej nauki zawodu realizowane u pracodawców.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B012E2A" w14:textId="776F47AE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1BACF08" w14:textId="77777777" w:rsidR="00F14521" w:rsidRDefault="00F14521" w:rsidP="00D7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7754EB81" w14:textId="66A53554" w:rsidR="00F14521" w:rsidRPr="004C7C4A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0FDBA396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1210472A" w14:textId="77777777" w:rsidTr="004C6E0C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0A2F2620" w14:textId="7334E700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D649F4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0DFF58D" w14:textId="77777777" w:rsidR="00F14521" w:rsidRPr="004C7C4A" w:rsidRDefault="00F14521" w:rsidP="007A26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63496764" w14:textId="628C9428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Brak przewidzianych nabor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ów</w:t>
            </w: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201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8F0D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r.</w:t>
            </w:r>
          </w:p>
        </w:tc>
      </w:tr>
      <w:tr w:rsidR="00F14521" w:rsidRPr="00284ED7" w14:paraId="70CA8DE3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1586D5F3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lastRenderedPageBreak/>
              <w:t>OŚ IV: Poprawa dostępności transportowej</w:t>
            </w:r>
          </w:p>
        </w:tc>
      </w:tr>
      <w:tr w:rsidR="00F14521" w:rsidRPr="00284ED7" w14:paraId="46C7D4C8" w14:textId="46C7693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25B229A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EF51D53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C72C654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F61CD" w14:textId="4CDE4CE3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0A7B189" w14:textId="05E29428" w:rsidR="00F14521" w:rsidRPr="004C7C4A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EE589E">
              <w:rPr>
                <w:sz w:val="18"/>
                <w:szCs w:val="18"/>
              </w:rPr>
              <w:t xml:space="preserve">Inwestycje drogowe w ośrodkach </w:t>
            </w:r>
            <w:proofErr w:type="spellStart"/>
            <w:r w:rsidRPr="00EE589E">
              <w:rPr>
                <w:sz w:val="18"/>
                <w:szCs w:val="18"/>
              </w:rPr>
              <w:t>subregionalnych</w:t>
            </w:r>
            <w:proofErr w:type="spellEnd"/>
            <w:r w:rsidRPr="00EE589E">
              <w:rPr>
                <w:sz w:val="18"/>
                <w:szCs w:val="18"/>
              </w:rPr>
              <w:t>, tj. w miastach Łomża, Suwałki oraz Bielsk Podlaski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14:paraId="6748B6C4" w14:textId="7A27897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mln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1426393" w14:textId="77777777" w:rsidR="00F14521" w:rsidRDefault="00F14521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DB00338" w14:textId="0AF2C4B0" w:rsidR="00F14521" w:rsidRPr="004C7C4A" w:rsidRDefault="00BD7818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6B1C491B" w14:textId="461C9DB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marzec 2017 r.</w:t>
            </w:r>
          </w:p>
        </w:tc>
      </w:tr>
      <w:tr w:rsidR="00F14521" w:rsidRPr="00284ED7" w14:paraId="4105B468" w14:textId="77777777" w:rsidTr="004C6E0C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20E003BC" w14:textId="62DF65FE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CFC0502" w14:textId="007FF825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B590307" w14:textId="14210764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427FEF22" w14:textId="0252E967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14521" w:rsidRPr="00284ED7" w14:paraId="1D16763E" w14:textId="5401F87B" w:rsidTr="004C6E0C">
        <w:trPr>
          <w:trHeight w:val="480"/>
        </w:trPr>
        <w:tc>
          <w:tcPr>
            <w:tcW w:w="1212" w:type="dxa"/>
            <w:shd w:val="clear" w:color="auto" w:fill="auto"/>
            <w:vAlign w:val="center"/>
          </w:tcPr>
          <w:p w14:paraId="01DAB2B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E07DD18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EB9B2CB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1160E1F7" w14:textId="77777777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1A4">
              <w:rPr>
                <w:sz w:val="18"/>
                <w:szCs w:val="18"/>
              </w:rPr>
              <w:t>Brak przewidzianych naborów w 2017 r.</w:t>
            </w:r>
          </w:p>
          <w:p w14:paraId="6AA660D2" w14:textId="269352BA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2ECEB786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01C2F21B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F14521" w:rsidRPr="00284ED7" w14:paraId="336C9690" w14:textId="77777777" w:rsidTr="002B00DD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4B634E9F" w14:textId="76104162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BCC0A6B" w14:textId="6B174072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DB890DA" w14:textId="3A445901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62B0F" w14:textId="7153868C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1A418868" w14:textId="77777777" w:rsidR="00F14521" w:rsidRDefault="00F14521" w:rsidP="007656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odnawialna: słoneczna</w:t>
            </w:r>
          </w:p>
          <w:p w14:paraId="5F1ABDFE" w14:textId="77777777" w:rsidR="00F14521" w:rsidRDefault="00F14521" w:rsidP="007656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energii ze źródeł odnawialnych na własne potrzeby</w:t>
            </w:r>
          </w:p>
          <w:p w14:paraId="1D0ED058" w14:textId="1FF7ACAA" w:rsidR="00F14521" w:rsidRPr="00510F45" w:rsidRDefault="00F14521" w:rsidP="007656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9" w:hanging="284"/>
              <w:rPr>
                <w:sz w:val="18"/>
                <w:szCs w:val="18"/>
              </w:rPr>
            </w:pPr>
            <w:r w:rsidRPr="00510F45">
              <w:rPr>
                <w:sz w:val="18"/>
                <w:szCs w:val="18"/>
              </w:rPr>
              <w:t>Wytwarzanie energii ze źródeł odnawialnych oraz rozwoju infrastruktury wytwórczej biokomponentów i biopaliw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C5B770A" w14:textId="5E290BED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7461DCFF" w14:textId="44D0B59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BF2A7E1" w14:textId="71A49B84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956E5A6" w14:textId="48DD79F9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odnawialna: słoneczna – 20 mln zł</w:t>
            </w:r>
          </w:p>
          <w:p w14:paraId="25B4F90B" w14:textId="52DB77DB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energii ze źródeł odnawialnych na własne potrzeby – 30 mln zł</w:t>
            </w:r>
          </w:p>
          <w:p w14:paraId="2AC2F42A" w14:textId="0E8B3A16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Wytwarzanie energii ze źródeł odnawialnych oraz rozwoju infrastruktury wytwórczej biokomponentów i biopaliw – 50 mln zł. Szacowany termin zakończenia naboru-marzec  2017 r.</w:t>
            </w:r>
          </w:p>
          <w:p w14:paraId="671F3622" w14:textId="4891E87F" w:rsidR="00F14521" w:rsidRPr="004C7C4A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6DE7D869" w14:textId="77777777" w:rsidTr="002B00DD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3B00DFBB" w14:textId="1C148A6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B93D177" w14:textId="5B0EF4E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0D79579" w14:textId="67D60713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E3B97" w14:textId="1770F800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090FAA0" w14:textId="553D58A5" w:rsidR="00F14521" w:rsidRPr="00C63452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C63452">
              <w:rPr>
                <w:sz w:val="18"/>
                <w:szCs w:val="18"/>
              </w:rPr>
              <w:t>Projekty dotyczące budowy oraz modernizacji sieci dystrybucyjnych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4EBC61D" w14:textId="139ECAC3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F23D43C" w14:textId="77777777" w:rsidR="00F14521" w:rsidRPr="004C2BDE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2BDE">
              <w:rPr>
                <w:sz w:val="18"/>
                <w:szCs w:val="18"/>
              </w:rPr>
              <w:t>IZ RPOWP</w:t>
            </w:r>
          </w:p>
          <w:p w14:paraId="641BEEEB" w14:textId="4C91FD6E" w:rsidR="00F14521" w:rsidRPr="00412707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2BDE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t>Nabory wniosków - RPOWP 2014-</w:t>
            </w:r>
            <w:r w:rsidRPr="004C2BDE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lastRenderedPageBreak/>
              <w:t>2020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329DA3A" w14:textId="49E3041F" w:rsidR="00F14521" w:rsidRDefault="00F14521" w:rsidP="00FA02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Szacowany termin zakończenia naboru-grudzień   </w:t>
            </w:r>
            <w:r>
              <w:rPr>
                <w:sz w:val="18"/>
                <w:szCs w:val="18"/>
              </w:rPr>
              <w:lastRenderedPageBreak/>
              <w:t>2017 r.</w:t>
            </w:r>
          </w:p>
          <w:p w14:paraId="1EA9A9E7" w14:textId="77777777" w:rsidR="00F14521" w:rsidRPr="00CD3846" w:rsidRDefault="00F14521" w:rsidP="00D30E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521" w:rsidRPr="00284ED7" w14:paraId="2F03A56B" w14:textId="0126631A" w:rsidTr="00E44349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67D8CE7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76190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ABF5C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14:paraId="6994C1B3" w14:textId="77777777" w:rsidR="00F14521" w:rsidRPr="006B52AB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1A4">
              <w:rPr>
                <w:sz w:val="18"/>
                <w:szCs w:val="18"/>
              </w:rPr>
              <w:t>Brak przewidzianych naborów w 2017 r.</w:t>
            </w:r>
          </w:p>
          <w:p w14:paraId="36C63909" w14:textId="624A8763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8B49551" w14:textId="04732DDA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 wdrażane poprzez instrumenty finansowe</w:t>
            </w:r>
          </w:p>
        </w:tc>
      </w:tr>
      <w:tr w:rsidR="00F14521" w:rsidRPr="00284ED7" w14:paraId="25F13093" w14:textId="77777777" w:rsidTr="004C6E0C">
        <w:trPr>
          <w:trHeight w:val="441"/>
        </w:trPr>
        <w:tc>
          <w:tcPr>
            <w:tcW w:w="1212" w:type="dxa"/>
            <w:shd w:val="clear" w:color="auto" w:fill="auto"/>
            <w:vAlign w:val="center"/>
          </w:tcPr>
          <w:p w14:paraId="08127C29" w14:textId="10DBD672" w:rsidR="00F14521" w:rsidRPr="004C7C4A" w:rsidRDefault="00F14521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31E532" w14:textId="77777777" w:rsidR="00F14521" w:rsidRPr="004C7C4A" w:rsidRDefault="00F1452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D3280C3" w14:textId="0474E72A" w:rsidR="00F14521" w:rsidRPr="004C7C4A" w:rsidRDefault="00F14521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27686921" w14:textId="77777777" w:rsidR="00F14521" w:rsidRPr="006B52AB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1A4">
              <w:rPr>
                <w:sz w:val="18"/>
                <w:szCs w:val="18"/>
              </w:rPr>
              <w:t>Brak przewidzianych naborów w 2017 r.</w:t>
            </w:r>
          </w:p>
          <w:p w14:paraId="057CF5DF" w14:textId="7CD9837B" w:rsidR="00F14521" w:rsidRPr="006B52AB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507D666D" w14:textId="0D6FBB14" w:rsidTr="00E44349">
        <w:trPr>
          <w:trHeight w:val="441"/>
        </w:trPr>
        <w:tc>
          <w:tcPr>
            <w:tcW w:w="1212" w:type="dxa"/>
            <w:shd w:val="clear" w:color="auto" w:fill="auto"/>
            <w:vAlign w:val="center"/>
          </w:tcPr>
          <w:p w14:paraId="517F7D66" w14:textId="33098332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2FAA05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3E65E90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14:paraId="7AC12EC2" w14:textId="77777777" w:rsidR="00F14521" w:rsidRPr="006B52AB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1A4">
              <w:rPr>
                <w:sz w:val="18"/>
                <w:szCs w:val="18"/>
              </w:rPr>
              <w:t>Brak przewidzianych naborów w 2017 r.</w:t>
            </w:r>
          </w:p>
          <w:p w14:paraId="0C0A09F5" w14:textId="6038DAF2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68954E" w14:textId="4B6DC40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wdrażane poprzez instrumenty finansowe</w:t>
            </w:r>
          </w:p>
        </w:tc>
      </w:tr>
      <w:tr w:rsidR="00F14521" w:rsidRPr="00284ED7" w14:paraId="397A22F9" w14:textId="79D5D76E" w:rsidTr="002B00DD">
        <w:trPr>
          <w:trHeight w:val="441"/>
        </w:trPr>
        <w:tc>
          <w:tcPr>
            <w:tcW w:w="1212" w:type="dxa"/>
            <w:shd w:val="clear" w:color="auto" w:fill="auto"/>
            <w:vAlign w:val="center"/>
          </w:tcPr>
          <w:p w14:paraId="75CF5363" w14:textId="3E62F653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BEFD78" w14:textId="4B07DBBF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30EABDB" w14:textId="3A417E6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6925F" w14:textId="2C5DA338" w:rsidR="00F14521" w:rsidRPr="006B52AB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A9AED3E" w14:textId="2091251C" w:rsidR="00F14521" w:rsidRPr="006B52AB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projektu 1 – 5 z SZOOP RPOWP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544A2C4" w14:textId="73F104B9" w:rsidR="00F14521" w:rsidRPr="006B52AB" w:rsidRDefault="00F14521" w:rsidP="00346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731E6C4A" w14:textId="77777777" w:rsidR="00F14521" w:rsidRDefault="00F14521" w:rsidP="00723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7E9BF26" w14:textId="77777777" w:rsidR="00F14521" w:rsidRDefault="00F14521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7637232" w14:textId="2D56BD31" w:rsidR="00F14521" w:rsidRPr="006B52AB" w:rsidRDefault="00BD7818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744F2D5" w14:textId="77777777" w:rsidR="00F14521" w:rsidRDefault="00F14521">
            <w:pPr>
              <w:spacing w:after="160" w:line="259" w:lineRule="auto"/>
              <w:rPr>
                <w:sz w:val="18"/>
                <w:szCs w:val="18"/>
              </w:rPr>
            </w:pPr>
          </w:p>
          <w:p w14:paraId="76306795" w14:textId="6E9A7205" w:rsidR="00F14521" w:rsidRDefault="00F14521" w:rsidP="002122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Kompleksowe projekty wynikające z Planu Gospodarki Niskoemisyjnej. Szacowany termin zakończenia naboru-lipiec  2017 r.</w:t>
            </w:r>
          </w:p>
          <w:p w14:paraId="1BB69A2A" w14:textId="7B4955E5" w:rsidR="00F14521" w:rsidRPr="006B52AB" w:rsidRDefault="00F14521" w:rsidP="00346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0055260E" w14:textId="3FF0346F" w:rsidTr="004C6E0C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1D9C89D8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60DFB7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732475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7D184EED" w14:textId="444D43F0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14521" w:rsidRPr="00284ED7" w14:paraId="1B153F1A" w14:textId="77777777" w:rsidTr="000F008E">
        <w:trPr>
          <w:trHeight w:val="403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5DA19670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F14521" w:rsidRPr="00284ED7" w14:paraId="322C5EBC" w14:textId="50C6AD9F" w:rsidTr="002B00DD">
        <w:trPr>
          <w:trHeight w:val="465"/>
        </w:trPr>
        <w:tc>
          <w:tcPr>
            <w:tcW w:w="1212" w:type="dxa"/>
            <w:shd w:val="clear" w:color="auto" w:fill="auto"/>
            <w:vAlign w:val="center"/>
          </w:tcPr>
          <w:p w14:paraId="19228657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C886C6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8B493F8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D9365" w14:textId="3BA68331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CCAE2E1" w14:textId="1C247AD1" w:rsidR="00F14521" w:rsidRPr="004C7C4A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dotyczące gospodarki odpadami komunalnymi (Punkty Selektywnej Zbiórki Odpad</w:t>
            </w:r>
            <w:r w:rsidR="00164E8C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Komunalny</w:t>
            </w:r>
            <w:r w:rsidR="00164E8C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875DD0D" w14:textId="6B5F51D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CDBC404" w14:textId="77777777" w:rsidR="00F14521" w:rsidRDefault="00F14521" w:rsidP="00A21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E3B045B" w14:textId="55FBA09F" w:rsidR="00F14521" w:rsidRPr="004C7C4A" w:rsidRDefault="00BD7818" w:rsidP="00A21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70FF9117" w14:textId="07403066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A61">
              <w:rPr>
                <w:sz w:val="18"/>
                <w:szCs w:val="18"/>
              </w:rPr>
              <w:t>Szacowany termin zakończenia naboru</w:t>
            </w:r>
            <w:r>
              <w:rPr>
                <w:sz w:val="18"/>
                <w:szCs w:val="18"/>
              </w:rPr>
              <w:t xml:space="preserve"> – czerwiec 2017 r.</w:t>
            </w:r>
          </w:p>
        </w:tc>
      </w:tr>
      <w:tr w:rsidR="00F14521" w:rsidRPr="00284ED7" w14:paraId="01F7A8CA" w14:textId="77777777" w:rsidTr="00AE2D7F">
        <w:trPr>
          <w:trHeight w:val="1243"/>
        </w:trPr>
        <w:tc>
          <w:tcPr>
            <w:tcW w:w="1212" w:type="dxa"/>
            <w:shd w:val="clear" w:color="auto" w:fill="auto"/>
            <w:vAlign w:val="center"/>
          </w:tcPr>
          <w:p w14:paraId="3A3FB365" w14:textId="0E938E8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t>6.2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D1EBEE" w14:textId="4DCF86B1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54D2D0" w14:textId="2D6F103D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t>Ochrona wody i gleb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86F19" w14:textId="7E03B3A8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F3ADD63" w14:textId="5006D014" w:rsidR="00F14521" w:rsidRDefault="00F14521" w:rsidP="00C63452">
            <w:pPr>
              <w:spacing w:after="0" w:line="240" w:lineRule="auto"/>
              <w:rPr>
                <w:sz w:val="18"/>
                <w:szCs w:val="18"/>
              </w:rPr>
            </w:pPr>
            <w:r w:rsidRPr="002F60F9">
              <w:rPr>
                <w:sz w:val="18"/>
                <w:szCs w:val="18"/>
              </w:rPr>
              <w:t>Projekty polegające na kompleksowym wspar</w:t>
            </w:r>
            <w:r>
              <w:rPr>
                <w:sz w:val="18"/>
                <w:szCs w:val="18"/>
              </w:rPr>
              <w:t xml:space="preserve">ciu gospodarki wodno-ściekowej </w:t>
            </w:r>
            <w:r>
              <w:rPr>
                <w:sz w:val="18"/>
                <w:szCs w:val="18"/>
              </w:rPr>
              <w:br/>
            </w:r>
            <w:r w:rsidRPr="002F60F9">
              <w:rPr>
                <w:sz w:val="18"/>
                <w:szCs w:val="18"/>
              </w:rPr>
              <w:t>w trybie zaprojektuj i wybuduj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04BE77F" w14:textId="1ECC5278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6C6E46B" w14:textId="77777777" w:rsidR="00F14521" w:rsidRPr="00A90486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t>IZ RPOWP</w:t>
            </w:r>
          </w:p>
          <w:p w14:paraId="0AFCC663" w14:textId="2735CDB7" w:rsidR="00F14521" w:rsidRPr="00412707" w:rsidRDefault="00BD7818" w:rsidP="00A21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F14521" w:rsidRPr="008F2924">
                <w:rPr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9573D94" w14:textId="126BB64D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Nabór ciągły </w:t>
            </w:r>
            <w:r>
              <w:rPr>
                <w:sz w:val="18"/>
                <w:szCs w:val="18"/>
              </w:rPr>
              <w:br/>
              <w:t xml:space="preserve">w cyklu miesięcznym: </w:t>
            </w:r>
          </w:p>
          <w:p w14:paraId="1E536FE0" w14:textId="6FDC9E2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2016r. –marzec 2017 r.</w:t>
            </w:r>
          </w:p>
        </w:tc>
      </w:tr>
      <w:tr w:rsidR="00F14521" w:rsidRPr="00284ED7" w14:paraId="4551A6A5" w14:textId="77777777" w:rsidTr="002B00DD">
        <w:trPr>
          <w:trHeight w:val="364"/>
        </w:trPr>
        <w:tc>
          <w:tcPr>
            <w:tcW w:w="1212" w:type="dxa"/>
            <w:shd w:val="clear" w:color="auto" w:fill="auto"/>
            <w:vAlign w:val="center"/>
          </w:tcPr>
          <w:p w14:paraId="096CC856" w14:textId="6044ECF1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4E349B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C44DBF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F81B" w14:textId="0AEDAAAB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2CC9551E" w14:textId="49A30D9A" w:rsidR="00F14521" w:rsidRDefault="00F14521" w:rsidP="007656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Utworzenie centrów ochrony różnorodności biologicznej w oparciu o rodzime gatunki</w:t>
            </w:r>
          </w:p>
          <w:p w14:paraId="42D33445" w14:textId="77777777" w:rsidR="00F14521" w:rsidRDefault="00F14521" w:rsidP="007656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Doposażenie i modernizacja ośrodków prowadzących działalność w zakresie edukacji ekologicznej</w:t>
            </w:r>
          </w:p>
          <w:p w14:paraId="6FFDDCFA" w14:textId="0AB94169" w:rsidR="00F14521" w:rsidRPr="00510F45" w:rsidRDefault="00F14521" w:rsidP="007656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sz w:val="18"/>
                <w:szCs w:val="18"/>
              </w:rPr>
            </w:pPr>
            <w:r w:rsidRPr="00510F45">
              <w:rPr>
                <w:sz w:val="18"/>
                <w:szCs w:val="18"/>
              </w:rPr>
              <w:t>Inwestycje wykorzystujące naturalne zasoby</w:t>
            </w:r>
            <w:r>
              <w:rPr>
                <w:sz w:val="18"/>
                <w:szCs w:val="18"/>
              </w:rPr>
              <w:t xml:space="preserve"> przyrodnicze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913535C" w14:textId="3C2D6AC9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381ADC1A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571EA07" w14:textId="6DF78293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6A1F1410" w14:textId="7DACC730" w:rsidR="00F14521" w:rsidRPr="004C7C4A" w:rsidRDefault="00F14521" w:rsidP="00D90F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A61">
              <w:rPr>
                <w:sz w:val="18"/>
                <w:szCs w:val="18"/>
              </w:rPr>
              <w:t>Szacowany termin zakończenia naboru</w:t>
            </w:r>
            <w:r>
              <w:rPr>
                <w:sz w:val="18"/>
                <w:szCs w:val="18"/>
              </w:rPr>
              <w:t xml:space="preserve"> –październik 2017 r.</w:t>
            </w:r>
          </w:p>
        </w:tc>
      </w:tr>
      <w:tr w:rsidR="00F14521" w:rsidRPr="00284ED7" w14:paraId="181360F0" w14:textId="77777777" w:rsidTr="000F008E">
        <w:trPr>
          <w:trHeight w:val="300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6872D2F1" w14:textId="1E523779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521" w:rsidRPr="00284ED7" w14:paraId="6B49898A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3A7A948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A1DC5D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B8F87EB" w14:textId="6CEB5EB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9C73C" w14:textId="1B700BFF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2644E74" w14:textId="5FB9C4FC" w:rsidR="00F14521" w:rsidRPr="007656F0" w:rsidRDefault="00F14521" w:rsidP="00D74AA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17" w:hanging="2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Programy na rzecz integracji osób zagrożonych ubóstwem lub wykluczeniem społecznym oraz ich </w:t>
            </w:r>
            <w:r w:rsidR="00765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65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otoczenia ukierunkowane na aktywizację społeczno-zawodową wykorzystującą instrumenty aktywizacji społecznej, zawodowej, edukacyjnej, zdrowotnej </w:t>
            </w:r>
          </w:p>
          <w:p w14:paraId="491D9DF3" w14:textId="77777777" w:rsidR="007656F0" w:rsidRDefault="00F14521" w:rsidP="00D74AA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17" w:hanging="2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Usługi reintegracji społeczno-zawodowej skierowanej do osób zagrożonych ubóstwem lub wykluczeniem społecznym świadczone przez CIS i KIS </w:t>
            </w:r>
          </w:p>
          <w:p w14:paraId="05CDB353" w14:textId="104158E2" w:rsidR="00F14521" w:rsidRPr="007656F0" w:rsidRDefault="00F14521" w:rsidP="00D74AA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17" w:hanging="2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6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o charakterze środowiskowym z wykorzystaniem form aktywizacji społecznej </w:t>
            </w:r>
          </w:p>
          <w:p w14:paraId="3F653B7D" w14:textId="77777777" w:rsidR="00F14521" w:rsidRPr="00D74AAE" w:rsidRDefault="00F14521" w:rsidP="00D74AAE">
            <w:pPr>
              <w:spacing w:after="0" w:line="240" w:lineRule="auto"/>
              <w:rPr>
                <w:sz w:val="18"/>
                <w:szCs w:val="18"/>
              </w:rPr>
            </w:pPr>
          </w:p>
          <w:p w14:paraId="39DD2D34" w14:textId="51E44B25" w:rsidR="00F14521" w:rsidRPr="00D74AAE" w:rsidRDefault="00F14521" w:rsidP="008329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51BE6A6" w14:textId="29A7F710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71FDBA2F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A6C6870" w14:textId="6524CC5D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3BEF6D86" w14:textId="2A1B0EFD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65CE" w:rsidRPr="00284ED7" w14:paraId="7B877A47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5A653419" w14:textId="6478FE31" w:rsidR="007C65CE" w:rsidRPr="004C7C4A" w:rsidRDefault="007C65C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78C9C63" w14:textId="742794E7" w:rsidR="007C65CE" w:rsidRPr="004C7C4A" w:rsidRDefault="007C65C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588516" w14:textId="5B45E769" w:rsidR="007C65CE" w:rsidRPr="004C7C4A" w:rsidRDefault="007C65C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69867" w14:textId="7DEAF0E4" w:rsidR="007C65CE" w:rsidRDefault="007C65CE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2017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D41611C" w14:textId="34928939" w:rsidR="007C65CE" w:rsidRPr="00D74AAE" w:rsidRDefault="007C65CE" w:rsidP="00D74AAE">
            <w:pPr>
              <w:pStyle w:val="Default"/>
              <w:rPr>
                <w:sz w:val="18"/>
                <w:szCs w:val="18"/>
              </w:rPr>
            </w:pPr>
            <w:r w:rsidRPr="007C65CE">
              <w:rPr>
                <w:sz w:val="18"/>
                <w:szCs w:val="18"/>
              </w:rPr>
              <w:t>Pełny zakres poddziałania – zgodnie z SZOOP RPOWP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0376A21" w14:textId="19BBC036" w:rsidR="007C65CE" w:rsidRDefault="007C65C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33AAB08" w14:textId="77777777" w:rsidR="007C65CE" w:rsidRDefault="007C65CE" w:rsidP="007C65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8EF5099" w14:textId="1CC006BC" w:rsidR="007C65CE" w:rsidRPr="004C7C4A" w:rsidRDefault="00BD7818" w:rsidP="007C65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7C65C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7C65C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7C65C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6FF3EAE6" w14:textId="77777777" w:rsidR="007C65CE" w:rsidRDefault="007C65C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6D568236" w14:textId="77777777" w:rsidTr="002B00DD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6E0E4E27" w14:textId="4FCF0D2F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5D92D52" w14:textId="553996CB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7AC8611" w14:textId="1D5AD7F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02DDD" w14:textId="00DD219E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218037FC" w14:textId="3F094937" w:rsidR="00F14521" w:rsidRPr="00D74AAE" w:rsidRDefault="00F14521" w:rsidP="00D74AAE">
            <w:pPr>
              <w:pStyle w:val="Default"/>
              <w:rPr>
                <w:sz w:val="18"/>
                <w:szCs w:val="18"/>
              </w:rPr>
            </w:pPr>
            <w:r w:rsidRPr="00D74AAE">
              <w:rPr>
                <w:sz w:val="18"/>
                <w:szCs w:val="18"/>
              </w:rPr>
              <w:t>Peł</w:t>
            </w:r>
            <w:r>
              <w:rPr>
                <w:sz w:val="18"/>
                <w:szCs w:val="18"/>
              </w:rPr>
              <w:t xml:space="preserve">ny </w:t>
            </w:r>
            <w:r w:rsidRPr="00D74AAE">
              <w:rPr>
                <w:sz w:val="18"/>
                <w:szCs w:val="18"/>
              </w:rPr>
              <w:t xml:space="preserve">zakres poddziałania – zgodnie z SZOOP RPOWP </w:t>
            </w:r>
          </w:p>
          <w:p w14:paraId="7C0C6281" w14:textId="77777777" w:rsidR="00F14521" w:rsidRPr="00D74AAE" w:rsidRDefault="00F14521" w:rsidP="008329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22BEC4C" w14:textId="4EF07B8A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411BFFFD" w14:textId="77777777" w:rsidR="00F14521" w:rsidRDefault="00F14521" w:rsidP="00D7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6A14D5C8" w14:textId="6A385DE8" w:rsidR="00F14521" w:rsidRPr="004C7C4A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3C5A4003" w14:textId="6B1AC298" w:rsidR="00F14521" w:rsidRPr="004C7C4A" w:rsidRDefault="00F7011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tym 10 mln zł na operacje komplementarne z konkursem z działania 8.5)</w:t>
            </w:r>
          </w:p>
        </w:tc>
      </w:tr>
      <w:tr w:rsidR="00F14521" w:rsidRPr="00284ED7" w14:paraId="4AED6006" w14:textId="77777777" w:rsidTr="002B00DD">
        <w:trPr>
          <w:trHeight w:val="166"/>
        </w:trPr>
        <w:tc>
          <w:tcPr>
            <w:tcW w:w="1212" w:type="dxa"/>
            <w:shd w:val="clear" w:color="auto" w:fill="auto"/>
            <w:vAlign w:val="center"/>
          </w:tcPr>
          <w:p w14:paraId="7F2E677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245506C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82B1E9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8AD84" w14:textId="6A2F23ED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F2576AB" w14:textId="420DD088" w:rsidR="00F14521" w:rsidRPr="007F6A54" w:rsidRDefault="00F14521" w:rsidP="007F6A54">
            <w:pPr>
              <w:spacing w:after="0" w:line="240" w:lineRule="auto"/>
              <w:rPr>
                <w:sz w:val="18"/>
                <w:szCs w:val="18"/>
              </w:rPr>
            </w:pPr>
            <w:r w:rsidRPr="007F6A54">
              <w:rPr>
                <w:rFonts w:cs="Arial"/>
                <w:bCs/>
                <w:color w:val="000000"/>
                <w:sz w:val="18"/>
                <w:szCs w:val="18"/>
              </w:rPr>
              <w:t xml:space="preserve">Działania skierowane do rodzin, w tym rodzin przeżywających trudności opiekuńczo-wychowawcze, dzieci i młodzieży zagrożonej wykluczeniem </w:t>
            </w:r>
            <w:r w:rsidRPr="007F6A54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społecznym, osób i instytucji sprawujących pieczę zastępczą i dzieci w nich umieszczonych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B467688" w14:textId="7C80BE4D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DDC91AA" w14:textId="77777777" w:rsidR="00F14521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393E155A" w14:textId="786D32D5" w:rsidR="00F14521" w:rsidRPr="004C7C4A" w:rsidRDefault="00BD7818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DC5DE49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680D84" w14:paraId="1FF32F5B" w14:textId="77777777" w:rsidTr="002B00DD">
        <w:trPr>
          <w:trHeight w:val="4351"/>
        </w:trPr>
        <w:tc>
          <w:tcPr>
            <w:tcW w:w="1212" w:type="dxa"/>
            <w:shd w:val="clear" w:color="auto" w:fill="auto"/>
            <w:vAlign w:val="center"/>
          </w:tcPr>
          <w:p w14:paraId="46AF91F0" w14:textId="6862681B" w:rsidR="00F14521" w:rsidRPr="00680D84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F48">
              <w:rPr>
                <w:sz w:val="18"/>
                <w:szCs w:val="18"/>
              </w:rPr>
              <w:lastRenderedPageBreak/>
              <w:t>7.2.1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87E71BD" w14:textId="1D07A0CA" w:rsidR="00F14521" w:rsidRPr="00680D84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D84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5DE396E" w14:textId="48B0182A" w:rsidR="00F14521" w:rsidRPr="00680D84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D84">
              <w:rPr>
                <w:sz w:val="18"/>
                <w:szCs w:val="18"/>
              </w:rPr>
              <w:t>Rozwój usług społecznych i zdrowotnych na rzecz osób zagrożonych wykluczeniem społecznym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DD54D" w14:textId="2240D4C3" w:rsidR="00F14521" w:rsidRPr="00680D84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  <w:r w:rsidRPr="00680D84">
              <w:rPr>
                <w:sz w:val="18"/>
                <w:szCs w:val="18"/>
              </w:rPr>
              <w:t xml:space="preserve">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FFC2EBE" w14:textId="77777777" w:rsidR="0001517B" w:rsidRPr="0001517B" w:rsidRDefault="00F14521" w:rsidP="000151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1517B">
              <w:rPr>
                <w:rFonts w:cs="Arial"/>
                <w:bCs/>
                <w:color w:val="000000"/>
                <w:sz w:val="18"/>
                <w:szCs w:val="18"/>
              </w:rPr>
              <w:t xml:space="preserve">Wsparcie usług opiekuńczych dla osób niesamodzielnych oraz usług asystenckich dla osób z niepełnosprawnościami świadczonych w lokalnej społeczności </w:t>
            </w:r>
            <w:r w:rsidRPr="0001517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01517B">
              <w:rPr>
                <w:rFonts w:cs="Arial"/>
                <w:bCs/>
                <w:color w:val="000000"/>
                <w:sz w:val="18"/>
                <w:szCs w:val="18"/>
              </w:rPr>
              <w:t>usługi społeczne</w:t>
            </w:r>
          </w:p>
          <w:p w14:paraId="21874649" w14:textId="0E09B7FA" w:rsidR="00F14521" w:rsidRPr="0001517B" w:rsidRDefault="00F14521" w:rsidP="00D74AA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1517B">
              <w:rPr>
                <w:rFonts w:cs="Arial"/>
                <w:bCs/>
                <w:color w:val="000000"/>
                <w:sz w:val="18"/>
                <w:szCs w:val="18"/>
              </w:rPr>
              <w:t>Wsparcie dla funkcjonowania mieszkalnictwa wspomaganego (chronionego, treningowego</w:t>
            </w:r>
            <w:r w:rsidR="0001517B">
              <w:rPr>
                <w:rFonts w:cs="Arial"/>
                <w:bCs/>
                <w:color w:val="000000"/>
                <w:sz w:val="18"/>
                <w:szCs w:val="18"/>
              </w:rPr>
              <w:t xml:space="preserve"> lub </w:t>
            </w:r>
            <w:r w:rsidRPr="0001517B">
              <w:rPr>
                <w:bCs/>
                <w:sz w:val="18"/>
                <w:szCs w:val="18"/>
              </w:rPr>
              <w:t xml:space="preserve">wspieranego) przez tworzenie miejsc pobytu w nowo tworzonych lub istniejących mieszkaniach o charakterze wspomaganym dla osób lub rodzin zagrożonych ubóstwem lub wykluczeniem społecznym zgodnie z ustawą z dnia 12 marca 2004 roku o pomocy społecznej. </w:t>
            </w:r>
          </w:p>
          <w:p w14:paraId="79FCC87B" w14:textId="77777777" w:rsidR="00F14521" w:rsidRPr="00680D84" w:rsidRDefault="00F14521" w:rsidP="00623455">
            <w:pPr>
              <w:pStyle w:val="Akapitzlist"/>
              <w:spacing w:after="0" w:line="240" w:lineRule="auto"/>
              <w:ind w:left="361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1A40AE5" w14:textId="5DA02819" w:rsidR="00F14521" w:rsidRPr="00680D84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D84">
              <w:rPr>
                <w:sz w:val="18"/>
                <w:szCs w:val="18"/>
              </w:rPr>
              <w:t>6,5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69BEAD0" w14:textId="77777777" w:rsidR="00F14521" w:rsidRPr="00680D84" w:rsidRDefault="00F14521" w:rsidP="00D7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0D84">
              <w:rPr>
                <w:sz w:val="18"/>
                <w:szCs w:val="18"/>
              </w:rPr>
              <w:t>IZ RPOWP</w:t>
            </w:r>
          </w:p>
          <w:p w14:paraId="3D42E8E7" w14:textId="468BE216" w:rsidR="00F14521" w:rsidRPr="00680D84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5" w:history="1">
              <w:r w:rsidR="00F14521" w:rsidRPr="00680D8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RPOWP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07808794" w14:textId="2A87D9B0" w:rsidR="00F14521" w:rsidRDefault="00F14521" w:rsidP="005769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Operacje komplementarne z konkursem z działania 8.5</w:t>
            </w:r>
          </w:p>
          <w:p w14:paraId="4AEDCD8B" w14:textId="4C919150" w:rsidR="00F14521" w:rsidRPr="00680D84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14521" w:rsidRPr="00284ED7" w14:paraId="2B126411" w14:textId="77777777" w:rsidTr="002B00DD">
        <w:trPr>
          <w:trHeight w:val="166"/>
        </w:trPr>
        <w:tc>
          <w:tcPr>
            <w:tcW w:w="1212" w:type="dxa"/>
            <w:shd w:val="clear" w:color="auto" w:fill="auto"/>
            <w:vAlign w:val="center"/>
          </w:tcPr>
          <w:p w14:paraId="7E9060BC" w14:textId="48C8B5D8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DC1A24" w14:textId="56F4F4A9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DE384B6" w14:textId="0E5AE565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70559" w14:textId="5CF85B83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czerwiec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744E8E4" w14:textId="38B703D6" w:rsidR="00F14521" w:rsidRPr="007F6A54" w:rsidRDefault="00F14521" w:rsidP="007F6A54">
            <w:pPr>
              <w:spacing w:after="0" w:line="240" w:lineRule="auto"/>
              <w:rPr>
                <w:sz w:val="18"/>
                <w:szCs w:val="18"/>
              </w:rPr>
            </w:pPr>
            <w:r w:rsidRPr="007F6A54">
              <w:rPr>
                <w:rFonts w:cs="Arial"/>
                <w:bCs/>
                <w:color w:val="000000"/>
                <w:sz w:val="18"/>
                <w:szCs w:val="18"/>
              </w:rPr>
              <w:t>Wdrożenie programów polityki zdrowotnej w zakresie wczesnego wykrywania wad rozwojowych i rehabilitacji dzieci obejmujących tworzenie i działalność wyspecjalizowanych zespołów wczesnej interwencji świadczących usługi edukacyjne, rehabilitacyjne, wspierające skierowane do rodzin z dziećmi zagrożonymi niepełnosprawnością i z niepełnosprawnościami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9A7708E" w14:textId="04FBCFE3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01EF9AE" w14:textId="77777777" w:rsidR="00F14521" w:rsidRDefault="00F14521" w:rsidP="00D7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0795EFDA" w14:textId="4F5D6592" w:rsidR="00F14521" w:rsidRDefault="00BD781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6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E1F1FC4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521" w:rsidRPr="00284ED7" w14:paraId="4F0442B7" w14:textId="44E8D386" w:rsidTr="00E44349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26B8EFA4" w14:textId="77777777" w:rsidR="00F14521" w:rsidRPr="00AE2D7F" w:rsidRDefault="00F14521" w:rsidP="008329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E2D7F">
              <w:rPr>
                <w:rFonts w:eastAsia="Times New Roman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CE3422" w14:textId="77777777" w:rsidR="00F14521" w:rsidRPr="00AE2D7F" w:rsidRDefault="00F14521" w:rsidP="008329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E2D7F">
              <w:rPr>
                <w:rFonts w:eastAsia="Times New Roman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4B2AFC1" w14:textId="77777777" w:rsidR="00F14521" w:rsidRPr="00AE2D7F" w:rsidRDefault="00F14521" w:rsidP="0083297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E2D7F">
              <w:rPr>
                <w:rFonts w:eastAsia="Times New Roman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33078363" w14:textId="5B33FA00" w:rsidR="00F14521" w:rsidRPr="00AE2D7F" w:rsidRDefault="00F14521" w:rsidP="00C634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E2D7F">
              <w:rPr>
                <w:rFonts w:ascii="Calibri" w:hAnsi="Calibri" w:cs="Calibri"/>
                <w:sz w:val="18"/>
                <w:szCs w:val="18"/>
              </w:rPr>
              <w:t>Brak przewidzianych naborów w 2017 r.</w:t>
            </w:r>
          </w:p>
        </w:tc>
      </w:tr>
      <w:tr w:rsidR="007C65CE" w:rsidRPr="00284ED7" w14:paraId="37646EF6" w14:textId="3353183E" w:rsidTr="007C65CE">
        <w:trPr>
          <w:trHeight w:val="690"/>
        </w:trPr>
        <w:tc>
          <w:tcPr>
            <w:tcW w:w="1212" w:type="dxa"/>
            <w:shd w:val="clear" w:color="auto" w:fill="auto"/>
            <w:vAlign w:val="center"/>
          </w:tcPr>
          <w:p w14:paraId="129B379A" w14:textId="77777777" w:rsidR="007C65CE" w:rsidRPr="004C7C4A" w:rsidRDefault="007C65CE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7B0CB7C" w14:textId="77777777" w:rsidR="007C65CE" w:rsidRPr="004C7C4A" w:rsidRDefault="007C65CE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47B4B43" w14:textId="77777777" w:rsidR="007C65CE" w:rsidRPr="004C7C4A" w:rsidRDefault="007C65CE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5EAD3F5B" w14:textId="3AA3B6BA" w:rsidR="007C65CE" w:rsidRPr="004C7C4A" w:rsidRDefault="007C65CE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czerwiec 2017 r.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41675B73" w14:textId="1D0ECD85" w:rsidR="007C65CE" w:rsidRPr="007C65CE" w:rsidRDefault="007C65CE" w:rsidP="007C65C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8" w:hanging="208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C65C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Realizowane przez Ośrodki Wsparcia Ekonomii Społecznej działania wspierające rozwój ekonomii społecznej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B818261" w14:textId="37697A4A" w:rsidR="007C65CE" w:rsidRPr="004C7C4A" w:rsidRDefault="007C65CE" w:rsidP="007C65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3,5 mln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6E1B216C" w14:textId="77777777" w:rsidR="007C65CE" w:rsidRDefault="007C65CE" w:rsidP="007C65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CB3A98F" w14:textId="21DE174F" w:rsidR="007C65CE" w:rsidRPr="004C7C4A" w:rsidRDefault="00BD7818" w:rsidP="007C65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7" w:history="1">
              <w:r w:rsidR="007C65CE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Nabory wniosków - </w:t>
              </w:r>
              <w:r w:rsidR="007C65CE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RPOWP </w:t>
              </w:r>
              <w:r w:rsidR="007C65CE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>2014-2020</w:t>
              </w:r>
            </w:hyperlink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5D5CDE7" w14:textId="078A73F7" w:rsidR="007C65CE" w:rsidRPr="004C7C4A" w:rsidRDefault="007C65CE" w:rsidP="007C65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C65C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Konkurs na obszar subregionu bielskiego obejmującego powiaty: bielski, hajnowski, siemiatycki</w:t>
            </w:r>
          </w:p>
        </w:tc>
      </w:tr>
      <w:tr w:rsidR="00F14521" w:rsidRPr="00284ED7" w14:paraId="02D92D14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22110AD4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F14521" w:rsidRPr="00284ED7" w14:paraId="50F3D108" w14:textId="20DD2D06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60A3055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911F4B0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0E4F959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EBD60" w14:textId="1F068EF5" w:rsidR="00F14521" w:rsidRPr="004C7C4A" w:rsidRDefault="002858F1" w:rsidP="00C6345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  <w:r w:rsidR="00F14521">
              <w:rPr>
                <w:sz w:val="18"/>
                <w:szCs w:val="18"/>
              </w:rPr>
              <w:t xml:space="preserve">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0A83E8D3" w14:textId="08C8AE16" w:rsidR="00F14521" w:rsidRPr="004C7C4A" w:rsidRDefault="00F14521" w:rsidP="007F6A54">
            <w:pPr>
              <w:pStyle w:val="Tekstkomentarza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Rozwój usług elektronicznych </w:t>
            </w:r>
            <w:r>
              <w:rPr>
                <w:sz w:val="18"/>
                <w:szCs w:val="18"/>
              </w:rPr>
              <w:br/>
              <w:t>w e-administracji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AEACC5A" w14:textId="343421BF" w:rsidR="00F14521" w:rsidRPr="004C7C4A" w:rsidRDefault="00F14521" w:rsidP="0095453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14A9E10" w14:textId="77777777" w:rsidR="00F14521" w:rsidRDefault="00F14521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8CBD820" w14:textId="369E9F6F" w:rsidR="00F14521" w:rsidRPr="004C7C4A" w:rsidRDefault="00BD7818" w:rsidP="00CE207D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hyperlink r:id="rId38" w:history="1">
              <w:r w:rsidR="00F14521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RPOWP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60150DDA" w14:textId="007F1A4C" w:rsidR="00F14521" w:rsidRPr="004C7C4A" w:rsidRDefault="00F14521" w:rsidP="0095453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 w:rsidRPr="00DD2A61">
              <w:rPr>
                <w:sz w:val="18"/>
                <w:szCs w:val="18"/>
              </w:rPr>
              <w:t>Szacowany termin zakończenia naboru</w:t>
            </w:r>
            <w:r w:rsidR="002858F1">
              <w:rPr>
                <w:sz w:val="18"/>
                <w:szCs w:val="18"/>
              </w:rPr>
              <w:t xml:space="preserve"> – maj</w:t>
            </w:r>
            <w:r>
              <w:rPr>
                <w:sz w:val="18"/>
                <w:szCs w:val="18"/>
              </w:rPr>
              <w:t xml:space="preserve"> 2017 r.</w:t>
            </w:r>
          </w:p>
        </w:tc>
      </w:tr>
      <w:tr w:rsidR="00F14521" w:rsidRPr="00284ED7" w14:paraId="76FBE13E" w14:textId="7227B971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34A712D9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8ADABD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F63836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74841" w14:textId="1C490DFF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wrzesień  2017 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E71F289" w14:textId="15CB3FE3" w:rsidR="00F14521" w:rsidRPr="004C7C4A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</w:t>
            </w:r>
            <w:r w:rsidRPr="00897E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nwestycje w infrastrukturę wychowania przedszkolnego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6C73771" w14:textId="378D1615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7E573412" w14:textId="77777777" w:rsidR="00F14521" w:rsidRDefault="00F14521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199467C" w14:textId="72759311" w:rsidR="00F14521" w:rsidRPr="004C7C4A" w:rsidRDefault="00BD7818" w:rsidP="00CE20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9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79021C9B" w14:textId="794B548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D2A6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Szacowany termin zakończenia naboru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– październik 2017 r.</w:t>
            </w:r>
          </w:p>
        </w:tc>
      </w:tr>
      <w:tr w:rsidR="00F14521" w:rsidRPr="00284ED7" w14:paraId="10A1BE39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0AE39CD0" w14:textId="7128642F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9039381" w14:textId="35985876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93EA1B0" w14:textId="3086643C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DD75E" w14:textId="5404D96D" w:rsidR="00F14521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DCC29DB" w14:textId="315E9C4A" w:rsidR="00F14521" w:rsidRDefault="00F14521" w:rsidP="00E712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kształcenia zawodowego, kształcenia ustawicznego, państwowych wyższych szkół zawodowych oraz infrastrukturę służącą do szkoleń zawodowych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C6EA85F" w14:textId="159E9EE6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35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E4C853F" w14:textId="77777777" w:rsidR="00F14521" w:rsidRDefault="00F14521" w:rsidP="003844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C3E4158" w14:textId="08A0B821" w:rsidR="00F14521" w:rsidRPr="004C7C4A" w:rsidRDefault="00BD7818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0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1C5A7C1" w14:textId="77777777" w:rsidR="00F14521" w:rsidRPr="00A90486" w:rsidRDefault="00F14521" w:rsidP="00E86D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Infrastruktura edukacyjna na potrzeby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państwowych wyższych szkół zawodowych – 5 mln zł</w:t>
            </w:r>
          </w:p>
          <w:p w14:paraId="66C15347" w14:textId="77777777" w:rsidR="00F14521" w:rsidRPr="00A90486" w:rsidRDefault="00F14521" w:rsidP="00E86DFF">
            <w:pPr>
              <w:pStyle w:val="Defaul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Infrastruktura edukacyjna na potrzeby kształcenia i szkolenia zawodowego oraz kształcenia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ustawicznego</w:t>
            </w:r>
            <w:r w:rsidRPr="00A9048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– 30 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mln zł</w:t>
            </w:r>
          </w:p>
          <w:p w14:paraId="3B5D981F" w14:textId="456C5C84" w:rsidR="00F14521" w:rsidRPr="004C7C4A" w:rsidRDefault="00F14521" w:rsidP="004D17C9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 w:rsidRPr="003F4A6E">
              <w:rPr>
                <w:rFonts w:eastAsia="Times New Roman"/>
                <w:sz w:val="18"/>
                <w:szCs w:val="18"/>
                <w:lang w:eastAsia="pl-PL"/>
              </w:rPr>
              <w:t>Szacowany termin zakończenia naboru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– listopad 2017 r.</w:t>
            </w:r>
          </w:p>
        </w:tc>
      </w:tr>
      <w:tr w:rsidR="00F14521" w:rsidRPr="00284ED7" w14:paraId="7B8E4A86" w14:textId="4D53C05F" w:rsidTr="004C6E0C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0C771460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8.2.2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556464" w14:textId="77777777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9F92F0A" w14:textId="77777777" w:rsidR="00F14521" w:rsidRPr="004C7C4A" w:rsidRDefault="00F14521" w:rsidP="00327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2107CCFD" w14:textId="151FDE40" w:rsidR="00F14521" w:rsidRPr="00284ED7" w:rsidRDefault="00F14521" w:rsidP="00C6345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F14521" w:rsidRPr="00284ED7" w14:paraId="717D4155" w14:textId="77777777" w:rsidTr="004C6E0C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1CCE039F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66DB7DD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336F9A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7D52EDE4" w14:textId="1F4B66A6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24A2">
              <w:rPr>
                <w:sz w:val="18"/>
                <w:szCs w:val="18"/>
              </w:rPr>
              <w:t>Brak przewidzianych naborów w 2017 r.</w:t>
            </w:r>
          </w:p>
        </w:tc>
      </w:tr>
      <w:tr w:rsidR="00F14521" w:rsidRPr="00284ED7" w14:paraId="6BC34547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4A5A2289" w14:textId="577C262E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EBBD8E" w14:textId="50D1A8F2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D3DDFB" w14:textId="164B3DE2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7C784" w14:textId="530E49C1" w:rsidR="00F14521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2ADEAEB" w14:textId="752B080F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ramach infrastruktury dedykowanej osobom dorosłym w obszarze chorób, które są istotną przyczyną dezaktywizacji zawodowej tj. w zakresie chorób układu krążenia, nowotworowego, chorób układu kostno-stawowo-mięśniowego, chorób układu oddechowego, chorób psychicznych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51A1CA7" w14:textId="099DFC8F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00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6CDAD3C" w14:textId="77777777" w:rsidR="00F14521" w:rsidRDefault="00F14521" w:rsidP="008B5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5C9FFFE" w14:textId="6B7B8C4B" w:rsidR="00F14521" w:rsidRDefault="00BD7818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1" w:history="1">
              <w:r w:rsidR="00F14521" w:rsidRPr="008F2924">
                <w:rPr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A914B53" w14:textId="0929C275" w:rsidR="00F14521" w:rsidRDefault="00F14521" w:rsidP="00E86D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Nabór ciągły w cyklu miesięcznym: styczeń</w:t>
            </w:r>
            <w:r w:rsidR="00133C8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2017 r. -  czerwiec 2017 r.</w:t>
            </w:r>
          </w:p>
          <w:p w14:paraId="616E9E7E" w14:textId="2215BCCD" w:rsidR="00F14521" w:rsidRDefault="00F14521" w:rsidP="00E86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Kwota alokacji w obszarze chorób psychicznych – 10 mln</w:t>
            </w:r>
          </w:p>
        </w:tc>
      </w:tr>
      <w:tr w:rsidR="00F14521" w:rsidRPr="00284ED7" w14:paraId="5455DDF4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40E93C0F" w14:textId="7D30B31A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EB1F1BA" w14:textId="5053E800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B934417" w14:textId="763F23DB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7DFD2" w14:textId="4426AEF3" w:rsidR="00F14521" w:rsidRPr="0095774B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sierpień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24287B4" w14:textId="36F8C416" w:rsidR="00F14521" w:rsidRPr="007F6A54" w:rsidDel="00EE3787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Interwencje uzupełniające EFS w zakresie profilaktyki, wczesnej diagnostyki, leczenia chorób cywilizacyjnych oraz ograniczających aktywność zawodową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D5CED83" w14:textId="3C68D5CB" w:rsidR="00F14521" w:rsidRPr="0095774B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15 mln 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5BF3198" w14:textId="77777777" w:rsidR="00F14521" w:rsidRDefault="00F14521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110B4CC" w14:textId="22DE8750" w:rsidR="00F14521" w:rsidRPr="00FF3803" w:rsidDel="00EE3787" w:rsidRDefault="00BD7818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28F4D9D7" w14:textId="00876201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6237EB">
              <w:rPr>
                <w:sz w:val="18"/>
                <w:szCs w:val="18"/>
              </w:rPr>
              <w:t>Szacowany termin zakończenia naboru</w:t>
            </w:r>
            <w:r>
              <w:rPr>
                <w:sz w:val="18"/>
                <w:szCs w:val="18"/>
              </w:rPr>
              <w:t xml:space="preserve"> -  wrzesień 2017 r.</w:t>
            </w:r>
          </w:p>
        </w:tc>
      </w:tr>
      <w:tr w:rsidR="00C752BE" w:rsidRPr="00284ED7" w14:paraId="64667F55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6A5A0931" w14:textId="57C63EB2" w:rsidR="00C752BE" w:rsidRDefault="00C752B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1F9E21" w14:textId="00D095E8" w:rsidR="00C752BE" w:rsidRDefault="00C752B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7021F19" w14:textId="37F9F807" w:rsidR="00C752BE" w:rsidRDefault="00C752BE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FC406" w14:textId="2185F91B" w:rsidR="00C752BE" w:rsidRDefault="00C752BE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5BFC7AA" w14:textId="77777777" w:rsidR="00C752BE" w:rsidRPr="007F6A54" w:rsidRDefault="00B1736E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zakresie ginekologii, położnictwa, neonatologii, pediatrii oraz w innych obszarach, gdzie występuje leczenie dzieci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95B820D" w14:textId="581D202B" w:rsidR="00C752BE" w:rsidRDefault="00367135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03F5D7E" w14:textId="77777777" w:rsidR="00367135" w:rsidRDefault="00367135" w:rsidP="0036713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6698F686" w14:textId="79F29ACA" w:rsidR="00C752BE" w:rsidRPr="006A5ADA" w:rsidRDefault="00BD7818" w:rsidP="0036713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36713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367135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36713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5366FAA" w14:textId="4AC899E6" w:rsidR="00C752BE" w:rsidRDefault="0036713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37EB">
              <w:rPr>
                <w:sz w:val="18"/>
                <w:szCs w:val="18"/>
              </w:rPr>
              <w:t>Szacowany termin zakończenia naboru</w:t>
            </w:r>
            <w:r>
              <w:rPr>
                <w:sz w:val="18"/>
                <w:szCs w:val="18"/>
              </w:rPr>
              <w:t xml:space="preserve"> -  listopad 2017 r.</w:t>
            </w:r>
          </w:p>
        </w:tc>
      </w:tr>
      <w:tr w:rsidR="00F14521" w:rsidRPr="00284ED7" w14:paraId="36BAE2A0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46CB3415" w14:textId="743FE3D5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99F1A0" w14:textId="52146983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8D78BD3" w14:textId="7420A3DF" w:rsidR="00F14521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BEB81" w14:textId="61119B76" w:rsidR="00F14521" w:rsidRPr="0095774B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listopad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0A268324" w14:textId="33D685C6" w:rsidR="00F14521" w:rsidRPr="007F6A54" w:rsidDel="00EE3787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służące przejściu z usług instytucjonalnych do usług na poziomie społeczności lokalnych głównie w zakresie świadczeń realizowanych w POZ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281B64D" w14:textId="1191BAD4" w:rsidR="00F14521" w:rsidRPr="0095774B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 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552A3D7A" w14:textId="77777777" w:rsidR="00F14521" w:rsidRPr="006A5ADA" w:rsidRDefault="00F14521" w:rsidP="0038441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6A5ADA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453B609E" w14:textId="50854889" w:rsidR="00F14521" w:rsidRDefault="00BD7818" w:rsidP="0083297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4" w:history="1">
              <w:r w:rsidR="00F14521" w:rsidRPr="006A5ADA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11F67388" w14:textId="64C763F4" w:rsidR="00F14521" w:rsidRPr="004C7C4A" w:rsidRDefault="00F14521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 Szacowany termin zakończenia naboru – grudzień 2017 r.</w:t>
            </w:r>
          </w:p>
        </w:tc>
      </w:tr>
      <w:tr w:rsidR="00F14521" w:rsidRPr="00284ED7" w14:paraId="6519E4D2" w14:textId="2B10BEF9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2DCA081E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AA63400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525BA5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998DB" w14:textId="40FDD170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6D87AB6" w14:textId="78F2C13D" w:rsidR="00F14521" w:rsidRPr="004C7C4A" w:rsidRDefault="00F14521" w:rsidP="006F6C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Pełny zakres działania – zgodnie z SZOOP RPOWP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1723CE9" w14:textId="6A50AED3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41D15A46" w14:textId="4D618683" w:rsidR="00F14521" w:rsidRDefault="00F14521" w:rsidP="006D02B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420CE4A" w14:textId="12A9714C" w:rsidR="00F14521" w:rsidRPr="004C7C4A" w:rsidRDefault="00BD7818" w:rsidP="006D02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5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07094443" w14:textId="77777777" w:rsidR="00F14521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t>Projekty komplementarne do interwencji EFS oraz wynikające z programów rewitalizacji</w:t>
            </w:r>
            <w:r>
              <w:rPr>
                <w:sz w:val="18"/>
                <w:szCs w:val="18"/>
              </w:rPr>
              <w:t>.</w:t>
            </w:r>
          </w:p>
          <w:p w14:paraId="3C7B267B" w14:textId="11AC64E3" w:rsidR="00F14521" w:rsidRPr="004C7C4A" w:rsidRDefault="00F14521" w:rsidP="001C44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486">
              <w:rPr>
                <w:sz w:val="18"/>
                <w:szCs w:val="18"/>
              </w:rPr>
              <w:lastRenderedPageBreak/>
              <w:t>Nabór ciągły w cyklu miesięcznym</w:t>
            </w:r>
            <w:r>
              <w:rPr>
                <w:sz w:val="18"/>
                <w:szCs w:val="18"/>
              </w:rPr>
              <w:t>: październik 2017 r. – marzec 2018 r.</w:t>
            </w:r>
          </w:p>
        </w:tc>
      </w:tr>
      <w:tr w:rsidR="00F14521" w:rsidRPr="00284ED7" w14:paraId="4E3D59CE" w14:textId="77777777" w:rsidTr="004C6E0C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2D6C2F45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8.6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A5E41E2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D125071" w14:textId="77777777" w:rsidR="00F14521" w:rsidRPr="004C7C4A" w:rsidRDefault="00F1452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42A4FAFB" w14:textId="77777777" w:rsidR="00F14521" w:rsidRPr="004C7C4A" w:rsidRDefault="00F14521" w:rsidP="00C634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F14521" w:rsidRPr="00284ED7" w14:paraId="19F2F819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22AB1FE2" w14:textId="77777777" w:rsidR="00F14521" w:rsidRPr="00284ED7" w:rsidRDefault="00F14521" w:rsidP="00C634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F14521" w:rsidRPr="00284ED7" w14:paraId="2C2768EA" w14:textId="77777777" w:rsidTr="004C6E0C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7FF4F69B" w14:textId="1413277D" w:rsidR="00F14521" w:rsidRPr="004C7C4A" w:rsidRDefault="00F1452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A59D3B" w14:textId="567AAED1" w:rsidR="00F14521" w:rsidRPr="004C7C4A" w:rsidRDefault="00F1452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38DC344" w14:textId="7E09445F" w:rsidR="00F14521" w:rsidRPr="004C7C4A" w:rsidRDefault="00F14521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135" w:type="dxa"/>
            <w:gridSpan w:val="10"/>
            <w:shd w:val="clear" w:color="auto" w:fill="auto"/>
            <w:vAlign w:val="center"/>
          </w:tcPr>
          <w:p w14:paraId="7C38DA9B" w14:textId="32EC267A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</w:tc>
      </w:tr>
      <w:tr w:rsidR="00F14521" w:rsidRPr="00284ED7" w14:paraId="7F4A2215" w14:textId="77777777" w:rsidTr="000F008E">
        <w:trPr>
          <w:trHeight w:val="315"/>
        </w:trPr>
        <w:tc>
          <w:tcPr>
            <w:tcW w:w="14606" w:type="dxa"/>
            <w:gridSpan w:val="13"/>
            <w:shd w:val="clear" w:color="auto" w:fill="auto"/>
            <w:vAlign w:val="center"/>
          </w:tcPr>
          <w:p w14:paraId="060169F2" w14:textId="20293135" w:rsidR="00F14521" w:rsidRPr="00457988" w:rsidRDefault="00F14521" w:rsidP="00C634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F14521" w:rsidRPr="00284ED7" w14:paraId="4E64B0B4" w14:textId="77777777" w:rsidTr="002B00DD">
        <w:trPr>
          <w:trHeight w:val="315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76DBB3F4" w14:textId="7BC6028F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5938C01" w14:textId="22652286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6EDFA6" w14:textId="772E9790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Zapewnienie równego dostępu do wysokiej jakości edukacji przedszkolnej na terenie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6C29E" w14:textId="164B04DB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CE4DCAC" w14:textId="1E57840E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sz w:val="18"/>
                <w:szCs w:val="18"/>
              </w:rPr>
              <w:t>Pełny zakres poddziałania – zgodnie z SZOOP RPOWP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2F291F3" w14:textId="3A7D1F3B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2,9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2A04ABCF" w14:textId="77777777" w:rsidR="00F14521" w:rsidRDefault="00F14521" w:rsidP="007A2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2ED5BF97" w14:textId="103FF6C6" w:rsidR="00F14521" w:rsidRPr="004C7C4A" w:rsidRDefault="00BD7818" w:rsidP="007A2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6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5923D30E" w14:textId="1FC751CC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14F1BA84" w14:textId="77777777" w:rsidTr="002B00DD">
        <w:trPr>
          <w:trHeight w:val="315"/>
        </w:trPr>
        <w:tc>
          <w:tcPr>
            <w:tcW w:w="1212" w:type="dxa"/>
            <w:vMerge/>
            <w:shd w:val="clear" w:color="auto" w:fill="auto"/>
            <w:vAlign w:val="center"/>
          </w:tcPr>
          <w:p w14:paraId="3D03999E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E291DF6" w14:textId="16C3C5A1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A6F3EDC" w14:textId="6E7E86B1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B4541" w14:textId="4BA7D37B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92CA574" w14:textId="051C3BAB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wychowania przedszkolnego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0D440FC" w14:textId="17178875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19CDE854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B569DD5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00615319" w14:textId="77777777" w:rsidTr="002B00DD">
        <w:trPr>
          <w:trHeight w:val="315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30295E34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3.2.1/</w:t>
            </w:r>
            <w:r w:rsidRPr="004C7C4A">
              <w:rPr>
                <w:sz w:val="18"/>
                <w:szCs w:val="18"/>
              </w:rPr>
              <w:t>3.2.2</w:t>
            </w:r>
          </w:p>
          <w:p w14:paraId="4F59F65F" w14:textId="7866D1EE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94D6D3B" w14:textId="493B7743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A645EA7" w14:textId="095B1FDB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A6CE6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0DED" w14:textId="205F561D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C7CD49E" w14:textId="77777777" w:rsidR="00F14521" w:rsidRDefault="00F14521" w:rsidP="008B5C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0" w:hanging="284"/>
              <w:jc w:val="both"/>
              <w:rPr>
                <w:sz w:val="18"/>
                <w:szCs w:val="18"/>
              </w:rPr>
            </w:pPr>
            <w:r w:rsidRPr="00954340">
              <w:rPr>
                <w:sz w:val="18"/>
                <w:szCs w:val="18"/>
              </w:rPr>
              <w:t>Projekty grantowe (tzw. „bon na szkolenie”)</w:t>
            </w:r>
            <w:r>
              <w:rPr>
                <w:sz w:val="18"/>
                <w:szCs w:val="18"/>
              </w:rPr>
              <w:t xml:space="preserve"> obejmujące:</w:t>
            </w:r>
          </w:p>
          <w:p w14:paraId="3BF59F05" w14:textId="77777777" w:rsidR="00F14521" w:rsidRPr="00327BE2" w:rsidRDefault="00F14521" w:rsidP="008B5C9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>szkolenia i kursy skierowane do osób dorosłych, które z własnej inicjatywy są zainteresowane rozwijaniem kompetencji w zakresie TIK i języków obcych oraz nabyciem, uzupełnieniem lub podwyższeniem umiejętności poprzez kursy kompetencji ogólnych</w:t>
            </w:r>
          </w:p>
          <w:p w14:paraId="58E252B0" w14:textId="77777777" w:rsidR="00F14521" w:rsidRPr="00327BE2" w:rsidRDefault="00F14521" w:rsidP="008B5C9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27BE2">
              <w:rPr>
                <w:sz w:val="18"/>
                <w:szCs w:val="18"/>
              </w:rPr>
              <w:t xml:space="preserve">rozwijanie kompetencji i umiejętności osób dorosłych istotnych z punktu widzenia funkcjonowania na rynku pracy, w celu nabycia lub zmiany posiadanych kwalifikacji i poziomu </w:t>
            </w:r>
            <w:r w:rsidRPr="00327BE2">
              <w:rPr>
                <w:sz w:val="18"/>
                <w:szCs w:val="18"/>
              </w:rPr>
              <w:lastRenderedPageBreak/>
              <w:t>wykształcenia, poprzez studia podyplomowe</w:t>
            </w:r>
          </w:p>
          <w:p w14:paraId="2C730E19" w14:textId="1DA72532" w:rsidR="00F14521" w:rsidRPr="000A31DB" w:rsidRDefault="00F14521" w:rsidP="000A31D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P</w:t>
            </w:r>
            <w:r w:rsidRPr="00D6180C">
              <w:rPr>
                <w:sz w:val="18"/>
                <w:szCs w:val="18"/>
              </w:rPr>
              <w:t>oradnictwo edukacyjno-zawodowe skierowane do osób dorosłych, które z własnej inicjatywy są zainteresowane uzyskaniem pomocy w zakresie diagnozy potrzeb oraz wyboru i znalezienia odpowiedniej oferty edukacyjnej.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4F0961E" w14:textId="5CBA5152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>40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7F448EC0" w14:textId="77777777" w:rsidR="00F14521" w:rsidRPr="0075682A" w:rsidRDefault="00F14521" w:rsidP="00C9368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2CBBF037" w14:textId="4E8F5DB2" w:rsidR="00F14521" w:rsidRPr="004C7C4A" w:rsidRDefault="00BD7818" w:rsidP="007A2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7" w:history="1">
              <w:r w:rsidR="00F14521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B37A1FC" w14:textId="77777777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Ogłoszenie:</w:t>
            </w:r>
          </w:p>
          <w:p w14:paraId="283738B0" w14:textId="77777777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Listopad 2016 r.</w:t>
            </w:r>
          </w:p>
          <w:p w14:paraId="653DEE65" w14:textId="77777777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Nabór:</w:t>
            </w:r>
          </w:p>
          <w:p w14:paraId="40FB365D" w14:textId="304AA2A4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grudzień 2016 r. – styczeń 2017 r.</w:t>
            </w:r>
          </w:p>
        </w:tc>
      </w:tr>
      <w:tr w:rsidR="00F14521" w:rsidRPr="00284ED7" w14:paraId="17C10F75" w14:textId="77777777" w:rsidTr="002B00DD">
        <w:trPr>
          <w:trHeight w:val="315"/>
        </w:trPr>
        <w:tc>
          <w:tcPr>
            <w:tcW w:w="1212" w:type="dxa"/>
            <w:vMerge/>
            <w:shd w:val="clear" w:color="auto" w:fill="auto"/>
            <w:vAlign w:val="center"/>
          </w:tcPr>
          <w:p w14:paraId="6AA637A2" w14:textId="13EF730F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5B12B21" w14:textId="6D0A5DE3" w:rsidR="00F14521" w:rsidRPr="004C7C4A" w:rsidRDefault="00F14521" w:rsidP="007A2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8D04C54" w14:textId="41C0C0B4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D2D52" w14:textId="121277CC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Kontynuacja konkursu z 2016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169097E8" w14:textId="698A78A4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sz w:val="18"/>
                <w:szCs w:val="18"/>
              </w:rPr>
              <w:t>Projekty grantowe (tzw. bon na szkolenie) dotyczące pozaszkolnych formy kształcenia dorosłych, takie jak: kwalifikacyjne kursy zawodowe i kursy umiejętności zawodowych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4204F16" w14:textId="004319E0" w:rsidR="00F14521" w:rsidRPr="004C7C4A" w:rsidRDefault="00F14521" w:rsidP="00694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2686D47D" w14:textId="61F77257" w:rsidR="00F14521" w:rsidRPr="004C7C4A" w:rsidRDefault="00F14521" w:rsidP="007A2E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D927C8E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0F468AA2" w14:textId="77777777" w:rsidTr="001464F1">
        <w:trPr>
          <w:trHeight w:val="516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4B15FA7D" w14:textId="104BB30C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E2D7F">
              <w:rPr>
                <w:rFonts w:eastAsia="Times New Roman"/>
                <w:sz w:val="18"/>
                <w:szCs w:val="18"/>
                <w:lang w:eastAsia="pl-PL"/>
              </w:rPr>
              <w:t>3.3.1/8.2.2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5377BA2" w14:textId="43207CCB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C8EB0BE" w14:textId="506062BE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Kształcenie zawodowe młodzieży na rzecz konkurencyjności podlaskiej gospodarki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F6062" w14:textId="4D10FA22" w:rsidR="00F14521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3C17700" w14:textId="61B1C1F6" w:rsidR="00F14521" w:rsidRPr="007F6A54" w:rsidRDefault="00F14521" w:rsidP="007F6A5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sz w:val="18"/>
                <w:szCs w:val="18"/>
                <w:lang w:eastAsia="pl-PL"/>
              </w:rPr>
              <w:t>Realizacja kompleksowych programów rozwojowych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FFF2E50" w14:textId="7B6AEBBB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17F448C7" w14:textId="77777777" w:rsidR="00F14521" w:rsidRPr="001464F1" w:rsidRDefault="00F14521" w:rsidP="001464F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1464F1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5BA0A1E1" w14:textId="1198AD19" w:rsidR="00F14521" w:rsidRPr="004C7C4A" w:rsidRDefault="00BD7818" w:rsidP="00146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8" w:history="1">
              <w:r w:rsidR="00F14521" w:rsidRPr="001464F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RPOWP 2014-2020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C6F2761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6B47D456" w14:textId="77777777" w:rsidTr="002B00DD">
        <w:trPr>
          <w:trHeight w:val="479"/>
        </w:trPr>
        <w:tc>
          <w:tcPr>
            <w:tcW w:w="1212" w:type="dxa"/>
            <w:vMerge/>
            <w:shd w:val="clear" w:color="auto" w:fill="auto"/>
            <w:vAlign w:val="center"/>
          </w:tcPr>
          <w:p w14:paraId="39F9468E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B14780D" w14:textId="4FE25E51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4E429E" w14:textId="3A492D28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E9492" w14:textId="749F2AC7" w:rsidR="00F14521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0B767178" w14:textId="118D66B2" w:rsidR="00F14521" w:rsidRPr="007F6A54" w:rsidRDefault="00F14521" w:rsidP="007F6A5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kształcenia zawodowego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9EBC68F" w14:textId="78A981EB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452D3E1B" w14:textId="77777777" w:rsidR="00F14521" w:rsidRPr="004C7C4A" w:rsidRDefault="00F14521" w:rsidP="00C93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73B469B2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7E109EB8" w14:textId="77777777" w:rsidTr="002B00DD">
        <w:trPr>
          <w:trHeight w:val="1009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67673C17" w14:textId="7A922CCB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F12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3.3.1/8.2.2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791EB6" w14:textId="7ABA17A0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79C1C97" w14:textId="4DA75612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Kształcenie zawodowe młodzieży na rzecz konkurencyjności podlaskiej gospodarki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172B3" w14:textId="44869C34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199E616" w14:textId="23665138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sz w:val="18"/>
                <w:szCs w:val="18"/>
                <w:lang w:eastAsia="pl-PL"/>
              </w:rPr>
              <w:t>Realizacja kompleksowych programów rozwojowych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81CC884" w14:textId="3831ACDF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5C5CE6B7" w14:textId="77777777" w:rsidR="00F14521" w:rsidRDefault="00F14521" w:rsidP="00C93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2345205C" w14:textId="730BE540" w:rsidR="00F14521" w:rsidRPr="004C7C4A" w:rsidRDefault="00BD7818" w:rsidP="00C93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9" w:history="1"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1452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1452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2DF729F0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3AB164FD" w14:textId="77777777" w:rsidTr="002B00DD">
        <w:trPr>
          <w:trHeight w:val="1109"/>
        </w:trPr>
        <w:tc>
          <w:tcPr>
            <w:tcW w:w="1212" w:type="dxa"/>
            <w:vMerge/>
            <w:shd w:val="clear" w:color="auto" w:fill="auto"/>
            <w:vAlign w:val="center"/>
          </w:tcPr>
          <w:p w14:paraId="44025D24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9BBFFD4" w14:textId="60676B6F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C522203" w14:textId="70A48F73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F9731" w14:textId="334A846F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październik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3388254B" w14:textId="11DD3114" w:rsidR="00F14521" w:rsidRPr="007F6A54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kształcenia zawodowego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90B76B5" w14:textId="53DE88CD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34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17D5A3AC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79F4AD83" w14:textId="77777777" w:rsidR="00F14521" w:rsidRPr="004C7C4A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14521" w:rsidRPr="00284ED7" w14:paraId="19010844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17CEB5F6" w14:textId="23E7C253" w:rsidR="00F14521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5.3.1/5.4.1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275968" w14:textId="72F281A4" w:rsidR="00F14521" w:rsidRDefault="00F14521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09DF014" w14:textId="3504967F" w:rsidR="00F14521" w:rsidRPr="004C7C4A" w:rsidRDefault="00F14521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Efektywność energetyczna w budynkach publicznych w tym budownictwo komunalne/Strategie </w:t>
            </w:r>
            <w:r w:rsidR="00A007C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niskoemisyjne z wyłączeniem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00E80" w14:textId="3E7D04B9" w:rsidR="00F14521" w:rsidRPr="004C7C4A" w:rsidRDefault="00F14521" w:rsidP="00C634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marzec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45333A3" w14:textId="1B331297" w:rsidR="00F14521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upowszechniające,</w:t>
            </w:r>
          </w:p>
          <w:p w14:paraId="2109192C" w14:textId="115CF6D6" w:rsidR="00F14521" w:rsidRPr="00510F45" w:rsidRDefault="00F14521" w:rsidP="007F6A5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informacyjno-promocyjne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 edukacyjne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5176A33" w14:textId="758667F6" w:rsidR="00F14521" w:rsidRDefault="00A007C5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="00F1452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8661803" w14:textId="77777777" w:rsidR="00F14521" w:rsidRPr="00F5602C" w:rsidRDefault="00F14521" w:rsidP="003844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602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1E520FBB" w14:textId="1FB3DBF2" w:rsidR="00F14521" w:rsidRPr="004C7C4A" w:rsidRDefault="00BD7818" w:rsidP="00FB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0" w:history="1">
              <w:r w:rsidR="00F14521" w:rsidRPr="00F5602C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4D322D4F" w14:textId="1AFCD770" w:rsidR="00F14521" w:rsidRPr="004C7C4A" w:rsidRDefault="00F14521" w:rsidP="00CA2E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7C5" w:rsidRPr="00284ED7" w14:paraId="7C0E802B" w14:textId="77777777" w:rsidTr="002B00DD">
        <w:trPr>
          <w:trHeight w:val="315"/>
        </w:trPr>
        <w:tc>
          <w:tcPr>
            <w:tcW w:w="1212" w:type="dxa"/>
            <w:shd w:val="clear" w:color="auto" w:fill="auto"/>
            <w:vAlign w:val="center"/>
          </w:tcPr>
          <w:p w14:paraId="43248685" w14:textId="0D16A0A1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6.1/6.2/6.3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B496A2A" w14:textId="600A4132" w:rsidR="00A007C5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A7AC2E4" w14:textId="6DC39320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Efektywny system gospodarowania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odpadami/Ochrona wody i gleb/Ochrona zasobów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- i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georóżnorodności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oraz krajobrazu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3ABEC" w14:textId="6DCA0EBD" w:rsidR="00A007C5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czerwiec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1D47C94F" w14:textId="77777777" w:rsidR="00A007C5" w:rsidRDefault="00A007C5" w:rsidP="00A007C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upowszechniające,</w:t>
            </w:r>
          </w:p>
          <w:p w14:paraId="063769C2" w14:textId="660293D2" w:rsidR="00A007C5" w:rsidRPr="00A007C5" w:rsidRDefault="00A007C5" w:rsidP="00A007C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9048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informacyjno-promocyjne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 edukacyjne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6E0F5F8" w14:textId="2D91E52A" w:rsidR="00A007C5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 mln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41960C5D" w14:textId="77777777" w:rsidR="00A007C5" w:rsidRPr="00F5602C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F5602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4F48F14D" w14:textId="34652B9F" w:rsidR="00A007C5" w:rsidRPr="004C7C4A" w:rsidRDefault="00BD7818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1" w:history="1">
              <w:r w:rsidR="00A007C5" w:rsidRPr="00F5602C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 xml:space="preserve">Nabory wniosków </w:t>
              </w:r>
              <w:r w:rsidR="00A007C5" w:rsidRPr="00F5602C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lastRenderedPageBreak/>
                <w:t>- RPOWP 2014-2020</w:t>
              </w:r>
            </w:hyperlink>
          </w:p>
        </w:tc>
        <w:tc>
          <w:tcPr>
            <w:tcW w:w="1485" w:type="dxa"/>
            <w:shd w:val="clear" w:color="auto" w:fill="auto"/>
            <w:vAlign w:val="center"/>
          </w:tcPr>
          <w:p w14:paraId="3C5DF861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7C5" w:rsidRPr="00284ED7" w14:paraId="0B7C86A0" w14:textId="77777777" w:rsidTr="002B00DD">
        <w:trPr>
          <w:trHeight w:val="315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06CF6375" w14:textId="765B3BE5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/8.4.2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D272C4F" w14:textId="74F688D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2DBC45E" w14:textId="21732E6B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912AF" w14:textId="4CC75AF5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luty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A05D392" w14:textId="77777777" w:rsidR="00A007C5" w:rsidRDefault="00A007C5" w:rsidP="00A007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31D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Wsparcie usług opiekuńczych dla osób niesamodzielnych  oraz usług asystenckich dla osób z niepełno sprawnościami świadczonych w lokalnej społeczności</w:t>
            </w:r>
          </w:p>
          <w:p w14:paraId="6B1E7074" w14:textId="4C929098" w:rsidR="00A007C5" w:rsidRPr="000A31DB" w:rsidRDefault="00A007C5" w:rsidP="00A007C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31D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Wsparcie dla funkcjonowania mieszkalnictwa wspomaganego (chronionego, treningowego lub wspieranego) przez tworzenie miejsc pobytu w nowo tworzonych lub istniejących mieszkaniach o charakterze wspomaganym dla osób lub rodzin zagrożonych ubóstwem lub wykluczeniem społecznym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9CD0AC7" w14:textId="6FA796F6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1A013DCE" w14:textId="77777777" w:rsidR="00A007C5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1A2338DB" w14:textId="3CACC115" w:rsidR="00A007C5" w:rsidRPr="004C7C4A" w:rsidRDefault="00BD7818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2" w:history="1">
              <w:r w:rsidR="00A007C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A007C5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A007C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5448E4C0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7C5" w:rsidRPr="00284ED7" w14:paraId="3133F18C" w14:textId="77777777" w:rsidTr="002B00DD">
        <w:trPr>
          <w:trHeight w:val="315"/>
        </w:trPr>
        <w:tc>
          <w:tcPr>
            <w:tcW w:w="1212" w:type="dxa"/>
            <w:vMerge/>
            <w:shd w:val="clear" w:color="auto" w:fill="auto"/>
            <w:vAlign w:val="center"/>
          </w:tcPr>
          <w:p w14:paraId="60964ECA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15987BC" w14:textId="36EC7122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A2E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2B8DD6F" w14:textId="3E582EF2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usług socjalnych w obszarze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3D69F" w14:textId="75B990CA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luty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7B58CC54" w14:textId="77777777" w:rsidR="00A007C5" w:rsidRDefault="00A007C5" w:rsidP="00A007C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31D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w zakresie mieszkań wspomaganych, chr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onionych i socjalnych</w:t>
            </w:r>
          </w:p>
          <w:p w14:paraId="391D7B43" w14:textId="79E9E179" w:rsidR="00A007C5" w:rsidRPr="000A31DB" w:rsidRDefault="00A007C5" w:rsidP="00A007C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31D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związana z opieką nad osobami zależnymi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B0E8997" w14:textId="709F3B71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37C12DF0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90C1FFD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7C5" w:rsidRPr="00284ED7" w14:paraId="75E43816" w14:textId="77777777" w:rsidTr="002B00DD">
        <w:trPr>
          <w:trHeight w:val="315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14:paraId="6B5969AA" w14:textId="18A3A143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/8.4.2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0378B54" w14:textId="05A33A11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DE8F6FF" w14:textId="189F5692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87A89" w14:textId="43B9B1A3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wrzesień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661DB2C" w14:textId="207CAA38" w:rsidR="00A007C5" w:rsidRPr="007F6A54" w:rsidRDefault="00A007C5" w:rsidP="00A007C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Działania skierowane do rodzin, w tym rodzin przeżywających trudności opiekuńczo-wychowawcze, dzieci i młodzieży zagrożonej wykluczeniem społecznym, osób i instytucji sprawujących pieczę zastępczą i dzieci w nich umieszczonych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321F523" w14:textId="629C5901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 mln</w:t>
            </w:r>
          </w:p>
        </w:tc>
        <w:tc>
          <w:tcPr>
            <w:tcW w:w="1528" w:type="dxa"/>
            <w:gridSpan w:val="4"/>
            <w:vMerge w:val="restart"/>
            <w:shd w:val="clear" w:color="auto" w:fill="auto"/>
            <w:vAlign w:val="center"/>
          </w:tcPr>
          <w:p w14:paraId="24D70A72" w14:textId="77777777" w:rsidR="00A007C5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8C60480" w14:textId="68B87CDF" w:rsidR="00A007C5" w:rsidRPr="004C7C4A" w:rsidRDefault="00BD7818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3" w:history="1">
              <w:r w:rsidR="00A007C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A007C5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A007C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1FA7729A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07C5" w:rsidRPr="00284ED7" w14:paraId="7E244F0A" w14:textId="77777777" w:rsidTr="002B00DD">
        <w:trPr>
          <w:trHeight w:val="315"/>
        </w:trPr>
        <w:tc>
          <w:tcPr>
            <w:tcW w:w="1212" w:type="dxa"/>
            <w:vMerge/>
            <w:shd w:val="clear" w:color="auto" w:fill="auto"/>
            <w:vAlign w:val="center"/>
          </w:tcPr>
          <w:p w14:paraId="3B0059A5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77BEB7B" w14:textId="5896DD94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A2E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8058DAD" w14:textId="3693DD0F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usług socjalnych w obszarze BOF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956E2" w14:textId="64D27181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5818DDF8" w14:textId="5299FA65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wrzesień 2017 r.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D084ECE" w14:textId="7879F646" w:rsidR="00A007C5" w:rsidRPr="007F6A54" w:rsidRDefault="00A007C5" w:rsidP="00A007C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F6A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związana z usługami wsparcia rodziny i pieczy zastępczej.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2C41B43" w14:textId="230F67F0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 mln</w:t>
            </w:r>
          </w:p>
        </w:tc>
        <w:tc>
          <w:tcPr>
            <w:tcW w:w="1528" w:type="dxa"/>
            <w:gridSpan w:val="4"/>
            <w:vMerge/>
            <w:shd w:val="clear" w:color="auto" w:fill="auto"/>
            <w:vAlign w:val="center"/>
          </w:tcPr>
          <w:p w14:paraId="4856BECB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2E24956" w14:textId="77777777" w:rsidR="00A007C5" w:rsidRPr="004C7C4A" w:rsidRDefault="00A007C5" w:rsidP="00A007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91D3E9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0F008E">
      <w:footerReference w:type="default" r:id="rId54"/>
      <w:headerReference w:type="first" r:id="rId55"/>
      <w:footerReference w:type="first" r:id="rId56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A396" w14:textId="77777777" w:rsidR="00B2469B" w:rsidRDefault="00B2469B" w:rsidP="00BE6926">
      <w:pPr>
        <w:spacing w:after="0" w:line="240" w:lineRule="auto"/>
      </w:pPr>
      <w:r>
        <w:separator/>
      </w:r>
    </w:p>
  </w:endnote>
  <w:endnote w:type="continuationSeparator" w:id="0">
    <w:p w14:paraId="7650DD21" w14:textId="77777777" w:rsidR="00B2469B" w:rsidRDefault="00B2469B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50BF" w14:textId="77777777" w:rsidR="00B2469B" w:rsidRDefault="00B2469B">
    <w:pPr>
      <w:pStyle w:val="Stopka"/>
      <w:jc w:val="center"/>
    </w:pPr>
  </w:p>
  <w:p w14:paraId="4E5D59A6" w14:textId="77777777" w:rsidR="00B2469B" w:rsidRPr="003673AD" w:rsidRDefault="00BD7818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B2469B" w:rsidRPr="003673AD">
              <w:rPr>
                <w:sz w:val="20"/>
              </w:rPr>
              <w:t xml:space="preserve">Strona </w:t>
            </w:r>
            <w:r w:rsidR="00B2469B" w:rsidRPr="003673AD">
              <w:rPr>
                <w:bCs/>
                <w:sz w:val="20"/>
                <w:szCs w:val="24"/>
              </w:rPr>
              <w:fldChar w:fldCharType="begin"/>
            </w:r>
            <w:r w:rsidR="00B2469B" w:rsidRPr="003673AD">
              <w:rPr>
                <w:bCs/>
                <w:sz w:val="20"/>
              </w:rPr>
              <w:instrText>PAGE</w:instrText>
            </w:r>
            <w:r w:rsidR="00B2469B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13</w:t>
            </w:r>
            <w:r w:rsidR="00B2469B" w:rsidRPr="003673AD">
              <w:rPr>
                <w:bCs/>
                <w:sz w:val="20"/>
                <w:szCs w:val="24"/>
              </w:rPr>
              <w:fldChar w:fldCharType="end"/>
            </w:r>
            <w:r w:rsidR="00B2469B" w:rsidRPr="003673AD">
              <w:rPr>
                <w:sz w:val="20"/>
              </w:rPr>
              <w:t xml:space="preserve"> z </w:t>
            </w:r>
            <w:r w:rsidR="00B2469B" w:rsidRPr="003673AD">
              <w:rPr>
                <w:bCs/>
                <w:sz w:val="20"/>
                <w:szCs w:val="24"/>
              </w:rPr>
              <w:fldChar w:fldCharType="begin"/>
            </w:r>
            <w:r w:rsidR="00B2469B" w:rsidRPr="003673AD">
              <w:rPr>
                <w:bCs/>
                <w:sz w:val="20"/>
              </w:rPr>
              <w:instrText>NUMPAGES</w:instrText>
            </w:r>
            <w:r w:rsidR="00B2469B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13</w:t>
            </w:r>
            <w:r w:rsidR="00B2469B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6E45055C" w14:textId="77777777" w:rsidR="00B2469B" w:rsidRDefault="00B246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828FF" w14:textId="77777777" w:rsidR="00B2469B" w:rsidRDefault="00B2469B">
            <w:pPr>
              <w:pStyle w:val="Stopka"/>
              <w:jc w:val="center"/>
              <w:rPr>
                <w:sz w:val="20"/>
              </w:rPr>
            </w:pPr>
          </w:p>
          <w:p w14:paraId="06298094" w14:textId="77777777" w:rsidR="00B2469B" w:rsidRPr="003673AD" w:rsidRDefault="00B2469B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BD7818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BD7818">
              <w:rPr>
                <w:bCs/>
                <w:noProof/>
                <w:sz w:val="20"/>
              </w:rPr>
              <w:t>13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1365B40" w14:textId="77777777" w:rsidR="00B2469B" w:rsidRDefault="00B24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4E94" w14:textId="77777777" w:rsidR="00B2469B" w:rsidRDefault="00B2469B" w:rsidP="00BE6926">
      <w:pPr>
        <w:spacing w:after="0" w:line="240" w:lineRule="auto"/>
      </w:pPr>
      <w:r>
        <w:separator/>
      </w:r>
    </w:p>
  </w:footnote>
  <w:footnote w:type="continuationSeparator" w:id="0">
    <w:p w14:paraId="36A26D5A" w14:textId="77777777" w:rsidR="00B2469B" w:rsidRDefault="00B2469B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BEE8" w14:textId="77777777" w:rsidR="00B2469B" w:rsidRDefault="00B2469B" w:rsidP="00205AFA">
    <w:pPr>
      <w:pStyle w:val="Nagwek"/>
      <w:jc w:val="center"/>
    </w:pPr>
    <w:r w:rsidRPr="00205AFA">
      <w:rPr>
        <w:noProof/>
        <w:lang w:eastAsia="pl-PL"/>
      </w:rPr>
      <w:drawing>
        <wp:inline distT="0" distB="0" distL="0" distR="0" wp14:anchorId="5E768D17" wp14:editId="050F92E9">
          <wp:extent cx="6161184" cy="937227"/>
          <wp:effectExtent l="0" t="0" r="0" b="0"/>
          <wp:docPr id="3" name="Obraz 3" descr="na obrazku znajduje się logotyp Funduszy Europejskich dla  Regionalnego Programu Operacyjnego Wojewodztwa Podlaskiego na lata 2014-2020,  logo Województwa Podlaskiego w postaci żubra oraz znak Unii Europejskiej." title="zestawienie logotypów dla Regionalnego Programu Operacyjnego Wojewodztwa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zynel\Documents\logotypy\!!IZ 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27" cy="9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3BF"/>
    <w:multiLevelType w:val="hybridMultilevel"/>
    <w:tmpl w:val="5C802D54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E5A"/>
    <w:multiLevelType w:val="hybridMultilevel"/>
    <w:tmpl w:val="B4AE118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B6D"/>
    <w:multiLevelType w:val="hybridMultilevel"/>
    <w:tmpl w:val="7E227E0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73E6"/>
    <w:multiLevelType w:val="hybridMultilevel"/>
    <w:tmpl w:val="2ED03B4A"/>
    <w:lvl w:ilvl="0" w:tplc="C040E3B4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6A2"/>
    <w:multiLevelType w:val="hybridMultilevel"/>
    <w:tmpl w:val="EFBA774C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>
    <w:nsid w:val="58A27CBA"/>
    <w:multiLevelType w:val="hybridMultilevel"/>
    <w:tmpl w:val="5C62B80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>
    <w:nsid w:val="61891A4C"/>
    <w:multiLevelType w:val="hybridMultilevel"/>
    <w:tmpl w:val="1B9A4B0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5315C"/>
    <w:multiLevelType w:val="hybridMultilevel"/>
    <w:tmpl w:val="C0502E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67D3"/>
    <w:multiLevelType w:val="hybridMultilevel"/>
    <w:tmpl w:val="9D16E8FC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54270E"/>
    <w:multiLevelType w:val="hybridMultilevel"/>
    <w:tmpl w:val="0CBE317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47ED7"/>
    <w:multiLevelType w:val="hybridMultilevel"/>
    <w:tmpl w:val="2734795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F2EA0"/>
    <w:multiLevelType w:val="hybridMultilevel"/>
    <w:tmpl w:val="E1D0AB8C"/>
    <w:lvl w:ilvl="0" w:tplc="6F50C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FB75CC"/>
    <w:multiLevelType w:val="hybridMultilevel"/>
    <w:tmpl w:val="ECE0150C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5"/>
  </w:num>
  <w:num w:numId="5">
    <w:abstractNumId w:val="19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32"/>
  </w:num>
  <w:num w:numId="11">
    <w:abstractNumId w:val="6"/>
  </w:num>
  <w:num w:numId="12">
    <w:abstractNumId w:val="12"/>
  </w:num>
  <w:num w:numId="13">
    <w:abstractNumId w:val="2"/>
  </w:num>
  <w:num w:numId="14">
    <w:abstractNumId w:val="28"/>
  </w:num>
  <w:num w:numId="15">
    <w:abstractNumId w:val="20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  <w:num w:numId="20">
    <w:abstractNumId w:val="21"/>
  </w:num>
  <w:num w:numId="21">
    <w:abstractNumId w:val="8"/>
  </w:num>
  <w:num w:numId="22">
    <w:abstractNumId w:val="30"/>
  </w:num>
  <w:num w:numId="23">
    <w:abstractNumId w:val="13"/>
  </w:num>
  <w:num w:numId="24">
    <w:abstractNumId w:val="31"/>
  </w:num>
  <w:num w:numId="25">
    <w:abstractNumId w:val="7"/>
  </w:num>
  <w:num w:numId="26">
    <w:abstractNumId w:val="22"/>
  </w:num>
  <w:num w:numId="27">
    <w:abstractNumId w:val="24"/>
  </w:num>
  <w:num w:numId="28">
    <w:abstractNumId w:val="26"/>
  </w:num>
  <w:num w:numId="29">
    <w:abstractNumId w:val="1"/>
  </w:num>
  <w:num w:numId="30">
    <w:abstractNumId w:val="10"/>
  </w:num>
  <w:num w:numId="31">
    <w:abstractNumId w:val="1"/>
  </w:num>
  <w:num w:numId="32">
    <w:abstractNumId w:val="9"/>
  </w:num>
  <w:num w:numId="33">
    <w:abstractNumId w:val="27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B"/>
    <w:rsid w:val="0000236D"/>
    <w:rsid w:val="00006439"/>
    <w:rsid w:val="00011D44"/>
    <w:rsid w:val="0001517B"/>
    <w:rsid w:val="00016865"/>
    <w:rsid w:val="0003337B"/>
    <w:rsid w:val="00040455"/>
    <w:rsid w:val="000558CF"/>
    <w:rsid w:val="000560EA"/>
    <w:rsid w:val="00060A74"/>
    <w:rsid w:val="0007165D"/>
    <w:rsid w:val="0007658D"/>
    <w:rsid w:val="00097D34"/>
    <w:rsid w:val="000A08EF"/>
    <w:rsid w:val="000A0CE4"/>
    <w:rsid w:val="000A31DB"/>
    <w:rsid w:val="000B7859"/>
    <w:rsid w:val="000C481E"/>
    <w:rsid w:val="000D2EDF"/>
    <w:rsid w:val="000E7E1E"/>
    <w:rsid w:val="000F008E"/>
    <w:rsid w:val="00102684"/>
    <w:rsid w:val="00107AF9"/>
    <w:rsid w:val="00120D10"/>
    <w:rsid w:val="00126331"/>
    <w:rsid w:val="00130808"/>
    <w:rsid w:val="001327F8"/>
    <w:rsid w:val="00133C8E"/>
    <w:rsid w:val="00140F50"/>
    <w:rsid w:val="001454DE"/>
    <w:rsid w:val="001464F1"/>
    <w:rsid w:val="00151B38"/>
    <w:rsid w:val="00152E7D"/>
    <w:rsid w:val="001624B5"/>
    <w:rsid w:val="00164E8C"/>
    <w:rsid w:val="001664E6"/>
    <w:rsid w:val="00171EB1"/>
    <w:rsid w:val="00172B93"/>
    <w:rsid w:val="00183440"/>
    <w:rsid w:val="00195247"/>
    <w:rsid w:val="00195DCB"/>
    <w:rsid w:val="001A3995"/>
    <w:rsid w:val="001B1D3C"/>
    <w:rsid w:val="001C22CA"/>
    <w:rsid w:val="001C301A"/>
    <w:rsid w:val="001C44B8"/>
    <w:rsid w:val="001D6528"/>
    <w:rsid w:val="001E165E"/>
    <w:rsid w:val="001E27AC"/>
    <w:rsid w:val="001E50DC"/>
    <w:rsid w:val="001F5232"/>
    <w:rsid w:val="00201F4A"/>
    <w:rsid w:val="00205AFA"/>
    <w:rsid w:val="00206804"/>
    <w:rsid w:val="00212104"/>
    <w:rsid w:val="002122F3"/>
    <w:rsid w:val="00213039"/>
    <w:rsid w:val="00213AB0"/>
    <w:rsid w:val="00214A5F"/>
    <w:rsid w:val="00225717"/>
    <w:rsid w:val="002258F6"/>
    <w:rsid w:val="00225F16"/>
    <w:rsid w:val="002412DF"/>
    <w:rsid w:val="00242EAB"/>
    <w:rsid w:val="002522FA"/>
    <w:rsid w:val="00263980"/>
    <w:rsid w:val="00264070"/>
    <w:rsid w:val="002739C7"/>
    <w:rsid w:val="00280838"/>
    <w:rsid w:val="00284ED7"/>
    <w:rsid w:val="002858F1"/>
    <w:rsid w:val="0028616B"/>
    <w:rsid w:val="0029622E"/>
    <w:rsid w:val="002B00DD"/>
    <w:rsid w:val="002B15E1"/>
    <w:rsid w:val="002B5031"/>
    <w:rsid w:val="002B74FD"/>
    <w:rsid w:val="002D6027"/>
    <w:rsid w:val="002E2B58"/>
    <w:rsid w:val="002E3FDD"/>
    <w:rsid w:val="002E6449"/>
    <w:rsid w:val="002E6471"/>
    <w:rsid w:val="002E7E83"/>
    <w:rsid w:val="002E7F8A"/>
    <w:rsid w:val="002F04F8"/>
    <w:rsid w:val="002F421E"/>
    <w:rsid w:val="00326DAA"/>
    <w:rsid w:val="00327BE2"/>
    <w:rsid w:val="003342CE"/>
    <w:rsid w:val="00341D8F"/>
    <w:rsid w:val="00343D5B"/>
    <w:rsid w:val="00346919"/>
    <w:rsid w:val="003475F9"/>
    <w:rsid w:val="003507A1"/>
    <w:rsid w:val="00353D2E"/>
    <w:rsid w:val="00356BE2"/>
    <w:rsid w:val="00366B36"/>
    <w:rsid w:val="00367135"/>
    <w:rsid w:val="003673AD"/>
    <w:rsid w:val="00367A96"/>
    <w:rsid w:val="00375213"/>
    <w:rsid w:val="0038441E"/>
    <w:rsid w:val="0038509D"/>
    <w:rsid w:val="003902F3"/>
    <w:rsid w:val="003927B8"/>
    <w:rsid w:val="003B1C35"/>
    <w:rsid w:val="003B6079"/>
    <w:rsid w:val="003B7D27"/>
    <w:rsid w:val="003C0B3C"/>
    <w:rsid w:val="003C164D"/>
    <w:rsid w:val="003C5C8D"/>
    <w:rsid w:val="003C6556"/>
    <w:rsid w:val="003D5943"/>
    <w:rsid w:val="003F0D89"/>
    <w:rsid w:val="003F5884"/>
    <w:rsid w:val="004034C5"/>
    <w:rsid w:val="00412707"/>
    <w:rsid w:val="00421818"/>
    <w:rsid w:val="00426B90"/>
    <w:rsid w:val="00436BAF"/>
    <w:rsid w:val="0044773C"/>
    <w:rsid w:val="00457988"/>
    <w:rsid w:val="004606D7"/>
    <w:rsid w:val="00465137"/>
    <w:rsid w:val="0047030E"/>
    <w:rsid w:val="00474694"/>
    <w:rsid w:val="0047751D"/>
    <w:rsid w:val="004777A0"/>
    <w:rsid w:val="00484B9E"/>
    <w:rsid w:val="00491BFD"/>
    <w:rsid w:val="004A20FF"/>
    <w:rsid w:val="004A6CE6"/>
    <w:rsid w:val="004B4606"/>
    <w:rsid w:val="004C6093"/>
    <w:rsid w:val="004C6E0C"/>
    <w:rsid w:val="004D17C9"/>
    <w:rsid w:val="004E25AF"/>
    <w:rsid w:val="004F4E51"/>
    <w:rsid w:val="005028A2"/>
    <w:rsid w:val="00502B03"/>
    <w:rsid w:val="00510F45"/>
    <w:rsid w:val="005157BF"/>
    <w:rsid w:val="00524001"/>
    <w:rsid w:val="00532359"/>
    <w:rsid w:val="00532B49"/>
    <w:rsid w:val="0053308C"/>
    <w:rsid w:val="00535757"/>
    <w:rsid w:val="00545F51"/>
    <w:rsid w:val="00546E9D"/>
    <w:rsid w:val="00553C96"/>
    <w:rsid w:val="00564BF3"/>
    <w:rsid w:val="005769CA"/>
    <w:rsid w:val="00591F75"/>
    <w:rsid w:val="00596CB4"/>
    <w:rsid w:val="00597D06"/>
    <w:rsid w:val="005B42A1"/>
    <w:rsid w:val="005C52EE"/>
    <w:rsid w:val="005C5CA1"/>
    <w:rsid w:val="005D2549"/>
    <w:rsid w:val="005D60E4"/>
    <w:rsid w:val="005E03AF"/>
    <w:rsid w:val="005F124A"/>
    <w:rsid w:val="005F2826"/>
    <w:rsid w:val="00602B89"/>
    <w:rsid w:val="00602CC1"/>
    <w:rsid w:val="006045CE"/>
    <w:rsid w:val="0061065E"/>
    <w:rsid w:val="006157ED"/>
    <w:rsid w:val="00623455"/>
    <w:rsid w:val="0063361A"/>
    <w:rsid w:val="006465C6"/>
    <w:rsid w:val="00656FA6"/>
    <w:rsid w:val="0066585C"/>
    <w:rsid w:val="00666A0A"/>
    <w:rsid w:val="00672216"/>
    <w:rsid w:val="006734FF"/>
    <w:rsid w:val="0067410D"/>
    <w:rsid w:val="00680D84"/>
    <w:rsid w:val="006818DE"/>
    <w:rsid w:val="006837CD"/>
    <w:rsid w:val="00686874"/>
    <w:rsid w:val="00691BFD"/>
    <w:rsid w:val="00694288"/>
    <w:rsid w:val="006948B2"/>
    <w:rsid w:val="00696E3A"/>
    <w:rsid w:val="006A60E0"/>
    <w:rsid w:val="006B174D"/>
    <w:rsid w:val="006B52AB"/>
    <w:rsid w:val="006B63C7"/>
    <w:rsid w:val="006C080D"/>
    <w:rsid w:val="006C14DD"/>
    <w:rsid w:val="006C17FD"/>
    <w:rsid w:val="006C27B2"/>
    <w:rsid w:val="006D02B8"/>
    <w:rsid w:val="006D066F"/>
    <w:rsid w:val="006D14B7"/>
    <w:rsid w:val="006D3F5D"/>
    <w:rsid w:val="006D7856"/>
    <w:rsid w:val="006E2944"/>
    <w:rsid w:val="006F04EE"/>
    <w:rsid w:val="006F6926"/>
    <w:rsid w:val="006F6C4B"/>
    <w:rsid w:val="00703815"/>
    <w:rsid w:val="007052AE"/>
    <w:rsid w:val="00723543"/>
    <w:rsid w:val="00741D27"/>
    <w:rsid w:val="00751CE4"/>
    <w:rsid w:val="0075348E"/>
    <w:rsid w:val="0075682A"/>
    <w:rsid w:val="007656F0"/>
    <w:rsid w:val="00777F31"/>
    <w:rsid w:val="00784E52"/>
    <w:rsid w:val="0079090A"/>
    <w:rsid w:val="007977D0"/>
    <w:rsid w:val="007A2676"/>
    <w:rsid w:val="007A2E67"/>
    <w:rsid w:val="007B5899"/>
    <w:rsid w:val="007B5D76"/>
    <w:rsid w:val="007C21B2"/>
    <w:rsid w:val="007C27E7"/>
    <w:rsid w:val="007C65CE"/>
    <w:rsid w:val="007F4548"/>
    <w:rsid w:val="007F6A54"/>
    <w:rsid w:val="008053F9"/>
    <w:rsid w:val="00805BFA"/>
    <w:rsid w:val="00812186"/>
    <w:rsid w:val="008301FB"/>
    <w:rsid w:val="00832972"/>
    <w:rsid w:val="00840786"/>
    <w:rsid w:val="00847F1B"/>
    <w:rsid w:val="00854BF4"/>
    <w:rsid w:val="008613EA"/>
    <w:rsid w:val="008663CB"/>
    <w:rsid w:val="0086688F"/>
    <w:rsid w:val="00871C70"/>
    <w:rsid w:val="00882B31"/>
    <w:rsid w:val="0088550D"/>
    <w:rsid w:val="008A1938"/>
    <w:rsid w:val="008A24AF"/>
    <w:rsid w:val="008A688C"/>
    <w:rsid w:val="008B42D8"/>
    <w:rsid w:val="008B5C3A"/>
    <w:rsid w:val="008B5C92"/>
    <w:rsid w:val="008C731E"/>
    <w:rsid w:val="008D16EF"/>
    <w:rsid w:val="008F1B0B"/>
    <w:rsid w:val="008F2924"/>
    <w:rsid w:val="0090570D"/>
    <w:rsid w:val="0091517F"/>
    <w:rsid w:val="00922773"/>
    <w:rsid w:val="00925AA5"/>
    <w:rsid w:val="009329D5"/>
    <w:rsid w:val="00954340"/>
    <w:rsid w:val="00954532"/>
    <w:rsid w:val="00954946"/>
    <w:rsid w:val="0095746D"/>
    <w:rsid w:val="0095774B"/>
    <w:rsid w:val="009610FB"/>
    <w:rsid w:val="00973A27"/>
    <w:rsid w:val="00982969"/>
    <w:rsid w:val="0099465F"/>
    <w:rsid w:val="009A45B1"/>
    <w:rsid w:val="009B23C8"/>
    <w:rsid w:val="009B68CE"/>
    <w:rsid w:val="009C0750"/>
    <w:rsid w:val="009C3BC3"/>
    <w:rsid w:val="009C4170"/>
    <w:rsid w:val="009C530B"/>
    <w:rsid w:val="009C6755"/>
    <w:rsid w:val="009D27EC"/>
    <w:rsid w:val="009E070E"/>
    <w:rsid w:val="009E3C87"/>
    <w:rsid w:val="009E4CCC"/>
    <w:rsid w:val="009F5E48"/>
    <w:rsid w:val="00A007C5"/>
    <w:rsid w:val="00A03C0B"/>
    <w:rsid w:val="00A16DD0"/>
    <w:rsid w:val="00A21061"/>
    <w:rsid w:val="00A21407"/>
    <w:rsid w:val="00A21C56"/>
    <w:rsid w:val="00A25DBC"/>
    <w:rsid w:val="00A46CD3"/>
    <w:rsid w:val="00A47423"/>
    <w:rsid w:val="00A74453"/>
    <w:rsid w:val="00A76A5F"/>
    <w:rsid w:val="00A84E8A"/>
    <w:rsid w:val="00A85DC3"/>
    <w:rsid w:val="00A93F5F"/>
    <w:rsid w:val="00A949DD"/>
    <w:rsid w:val="00AA4034"/>
    <w:rsid w:val="00AA576E"/>
    <w:rsid w:val="00AB1FA4"/>
    <w:rsid w:val="00AB4F08"/>
    <w:rsid w:val="00AC576D"/>
    <w:rsid w:val="00AC7B84"/>
    <w:rsid w:val="00AD1B36"/>
    <w:rsid w:val="00AE1F9C"/>
    <w:rsid w:val="00AE2667"/>
    <w:rsid w:val="00AE2D7F"/>
    <w:rsid w:val="00AE3144"/>
    <w:rsid w:val="00AF0FF7"/>
    <w:rsid w:val="00B06E6D"/>
    <w:rsid w:val="00B13E13"/>
    <w:rsid w:val="00B14640"/>
    <w:rsid w:val="00B1736E"/>
    <w:rsid w:val="00B20181"/>
    <w:rsid w:val="00B20C64"/>
    <w:rsid w:val="00B23418"/>
    <w:rsid w:val="00B2469B"/>
    <w:rsid w:val="00B40C09"/>
    <w:rsid w:val="00B4248A"/>
    <w:rsid w:val="00B47116"/>
    <w:rsid w:val="00B527FC"/>
    <w:rsid w:val="00B60DD8"/>
    <w:rsid w:val="00B61C60"/>
    <w:rsid w:val="00B63BA2"/>
    <w:rsid w:val="00B63F75"/>
    <w:rsid w:val="00B64BEE"/>
    <w:rsid w:val="00B77AEB"/>
    <w:rsid w:val="00B8404E"/>
    <w:rsid w:val="00B91C2D"/>
    <w:rsid w:val="00B94AB8"/>
    <w:rsid w:val="00BB1828"/>
    <w:rsid w:val="00BB38B2"/>
    <w:rsid w:val="00BB4023"/>
    <w:rsid w:val="00BB4C09"/>
    <w:rsid w:val="00BB532E"/>
    <w:rsid w:val="00BC0C66"/>
    <w:rsid w:val="00BC5B39"/>
    <w:rsid w:val="00BD2AFD"/>
    <w:rsid w:val="00BD62EC"/>
    <w:rsid w:val="00BD7818"/>
    <w:rsid w:val="00BE6926"/>
    <w:rsid w:val="00BE7D08"/>
    <w:rsid w:val="00BF052E"/>
    <w:rsid w:val="00BF3B57"/>
    <w:rsid w:val="00BF4199"/>
    <w:rsid w:val="00C029D5"/>
    <w:rsid w:val="00C218D8"/>
    <w:rsid w:val="00C3083C"/>
    <w:rsid w:val="00C32408"/>
    <w:rsid w:val="00C40C10"/>
    <w:rsid w:val="00C46F25"/>
    <w:rsid w:val="00C50D12"/>
    <w:rsid w:val="00C517E2"/>
    <w:rsid w:val="00C523FE"/>
    <w:rsid w:val="00C56DBC"/>
    <w:rsid w:val="00C63452"/>
    <w:rsid w:val="00C6626D"/>
    <w:rsid w:val="00C752BE"/>
    <w:rsid w:val="00C81B0C"/>
    <w:rsid w:val="00C82E74"/>
    <w:rsid w:val="00C919E0"/>
    <w:rsid w:val="00C92E0E"/>
    <w:rsid w:val="00C9368E"/>
    <w:rsid w:val="00C9474F"/>
    <w:rsid w:val="00CA2E6D"/>
    <w:rsid w:val="00CA7F63"/>
    <w:rsid w:val="00CB2DD7"/>
    <w:rsid w:val="00CC26E6"/>
    <w:rsid w:val="00CC47CD"/>
    <w:rsid w:val="00CC4E03"/>
    <w:rsid w:val="00CD375B"/>
    <w:rsid w:val="00CE15F4"/>
    <w:rsid w:val="00CE207D"/>
    <w:rsid w:val="00CE45AB"/>
    <w:rsid w:val="00CE5B43"/>
    <w:rsid w:val="00CF5D9C"/>
    <w:rsid w:val="00CF6ACC"/>
    <w:rsid w:val="00D05987"/>
    <w:rsid w:val="00D05A3B"/>
    <w:rsid w:val="00D10CFD"/>
    <w:rsid w:val="00D14C70"/>
    <w:rsid w:val="00D15509"/>
    <w:rsid w:val="00D16EDC"/>
    <w:rsid w:val="00D27BD5"/>
    <w:rsid w:val="00D30E38"/>
    <w:rsid w:val="00D33A31"/>
    <w:rsid w:val="00D3791C"/>
    <w:rsid w:val="00D42E98"/>
    <w:rsid w:val="00D44D7E"/>
    <w:rsid w:val="00D5244E"/>
    <w:rsid w:val="00D6180C"/>
    <w:rsid w:val="00D64B22"/>
    <w:rsid w:val="00D67162"/>
    <w:rsid w:val="00D72178"/>
    <w:rsid w:val="00D74AAE"/>
    <w:rsid w:val="00D76E47"/>
    <w:rsid w:val="00D81C05"/>
    <w:rsid w:val="00D90F48"/>
    <w:rsid w:val="00D96479"/>
    <w:rsid w:val="00DA4F9D"/>
    <w:rsid w:val="00DB2BFB"/>
    <w:rsid w:val="00DB4611"/>
    <w:rsid w:val="00DB50F6"/>
    <w:rsid w:val="00DC0DE2"/>
    <w:rsid w:val="00DD12FD"/>
    <w:rsid w:val="00DE7073"/>
    <w:rsid w:val="00E05C81"/>
    <w:rsid w:val="00E22EFC"/>
    <w:rsid w:val="00E27582"/>
    <w:rsid w:val="00E305D4"/>
    <w:rsid w:val="00E31DAA"/>
    <w:rsid w:val="00E35575"/>
    <w:rsid w:val="00E37D76"/>
    <w:rsid w:val="00E44349"/>
    <w:rsid w:val="00E561C8"/>
    <w:rsid w:val="00E60517"/>
    <w:rsid w:val="00E62F93"/>
    <w:rsid w:val="00E669DD"/>
    <w:rsid w:val="00E712DD"/>
    <w:rsid w:val="00E733A9"/>
    <w:rsid w:val="00E77977"/>
    <w:rsid w:val="00E82BC4"/>
    <w:rsid w:val="00E86DFF"/>
    <w:rsid w:val="00E91D53"/>
    <w:rsid w:val="00E939BA"/>
    <w:rsid w:val="00EA5C29"/>
    <w:rsid w:val="00EB340C"/>
    <w:rsid w:val="00EC1524"/>
    <w:rsid w:val="00EC51BE"/>
    <w:rsid w:val="00EC6335"/>
    <w:rsid w:val="00EC6BA4"/>
    <w:rsid w:val="00ED010D"/>
    <w:rsid w:val="00ED102E"/>
    <w:rsid w:val="00ED44E5"/>
    <w:rsid w:val="00EF056B"/>
    <w:rsid w:val="00EF6C21"/>
    <w:rsid w:val="00F02D9B"/>
    <w:rsid w:val="00F03F14"/>
    <w:rsid w:val="00F0405E"/>
    <w:rsid w:val="00F113D3"/>
    <w:rsid w:val="00F119EA"/>
    <w:rsid w:val="00F11B2A"/>
    <w:rsid w:val="00F14521"/>
    <w:rsid w:val="00F17320"/>
    <w:rsid w:val="00F17ACE"/>
    <w:rsid w:val="00F23B95"/>
    <w:rsid w:val="00F30798"/>
    <w:rsid w:val="00F454A1"/>
    <w:rsid w:val="00F45661"/>
    <w:rsid w:val="00F53C0C"/>
    <w:rsid w:val="00F6025D"/>
    <w:rsid w:val="00F70119"/>
    <w:rsid w:val="00F95ABF"/>
    <w:rsid w:val="00FA026C"/>
    <w:rsid w:val="00FA18B6"/>
    <w:rsid w:val="00FA2D56"/>
    <w:rsid w:val="00FB22A6"/>
    <w:rsid w:val="00FB5047"/>
    <w:rsid w:val="00FC1A84"/>
    <w:rsid w:val="00FC2163"/>
    <w:rsid w:val="00FD6FDD"/>
    <w:rsid w:val="00FD7F2F"/>
    <w:rsid w:val="00FE18BA"/>
    <w:rsid w:val="00FE1F65"/>
    <w:rsid w:val="00FE53F9"/>
    <w:rsid w:val="00FF36EE"/>
    <w:rsid w:val="00FF3803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351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upbialystok.praca.gov.pl/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21" Type="http://schemas.openxmlformats.org/officeDocument/2006/relationships/hyperlink" Target="http://www.rpo.wrotapodlasia.pl/pl/jak_skorzystac_z_programu/zobacz_ogloszenia_i_wyniki_na_1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ww.rpo.wrotapodlasia.pl/pl/jak_skorzystac_z_programu/zobacz_ogloszenia_i_wyniki_na_1" TargetMode="External"/><Relationship Id="rId47" Type="http://schemas.openxmlformats.org/officeDocument/2006/relationships/hyperlink" Target="http://wupbialystok.praca.gov.pl/" TargetMode="External"/><Relationship Id="rId50" Type="http://schemas.openxmlformats.org/officeDocument/2006/relationships/hyperlink" Target="http://www.rpo.wrotapodlasia.pl/pl/jak_skorzystac_z_programu/zobacz_ogloszenia_i_wyniki_na_1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hyperlink" Target="http://www.rpo.wrotapodlasia.pl/pl/jak_skorzystac_z_programu/zobacz_ogloszenia_i_wyniki_na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ww.rpo.wrotapodlasia.pl/pl/jak_skorzystac_z_programu/zobacz_ogloszenia_i_wyniki_na_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ww.rpo.wrotapodlasia.pl/pl/jak_skorzystac_z_programu/zobacz_ogloszenia_i_wyniki_na_1" TargetMode="External"/><Relationship Id="rId45" Type="http://schemas.openxmlformats.org/officeDocument/2006/relationships/hyperlink" Target="http://www.rpo.wrotapodlasia.pl/pl/jak_skorzystac_z_programu/zobacz_ogloszenia_i_wyniki_na_1" TargetMode="External"/><Relationship Id="rId53" Type="http://schemas.openxmlformats.org/officeDocument/2006/relationships/hyperlink" Target="http://www.rpo.wrotapodlasia.pl/pl/jak_skorzystac_z_programu/zobacz_ogloszenia_i_wyniki_na_1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upbialystok.praca.gov.pl/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openxmlformats.org/officeDocument/2006/relationships/hyperlink" Target="http://www.rpo.wrotapodlasia.pl/pl/jak_skorzystac_z_programu/zobacz_ogloszenia_i_wyniki_na_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upbialystok.praca.gov.pl/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hyperlink" Target="http://www.rpo.wrotapodlasia.pl/pl/jak_skorzystac_z_programu/zobacz_ogloszenia_i_wyniki_na_1" TargetMode="External"/><Relationship Id="rId52" Type="http://schemas.openxmlformats.org/officeDocument/2006/relationships/hyperlink" Target="http://www.rpo.wrotapodlasia.pl/pl/jak_skorzystac_z_programu/zobacz_ogloszenia_i_wyniki_na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ww.rpo.wrotapodlasia.pl/pl/jak_skorzystac_z_programu/zobacz_ogloszenia_i_wyniki_na_1" TargetMode="External"/><Relationship Id="rId22" Type="http://schemas.openxmlformats.org/officeDocument/2006/relationships/hyperlink" Target="http://www.rpo.wrotapodlasia.pl/pl/jak_skorzystac_z_programu/zobacz_ogloszenia_i_wyniki_na_1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yperlink" Target="http://www.rpo.wrotapodlasia.pl/pl/jak_skorzystac_z_programu/zobacz_ogloszenia_i_wyniki_na_1" TargetMode="External"/><Relationship Id="rId48" Type="http://schemas.openxmlformats.org/officeDocument/2006/relationships/hyperlink" Target="http://www.rpo.wrotapodlasia.pl/pl/jak_skorzystac_z_programu/zobacz_ogloszenia_i_wyniki_na_1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E6F1-1883-4E94-89C1-228BAE78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3588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DRR II</cp:lastModifiedBy>
  <cp:revision>25</cp:revision>
  <cp:lastPrinted>2017-02-23T09:48:00Z</cp:lastPrinted>
  <dcterms:created xsi:type="dcterms:W3CDTF">2016-11-14T13:41:00Z</dcterms:created>
  <dcterms:modified xsi:type="dcterms:W3CDTF">2017-02-23T09:48:00Z</dcterms:modified>
</cp:coreProperties>
</file>