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232F7" w14:textId="3DCA1A60" w:rsidR="005F3D9D" w:rsidRDefault="00762A0B" w:rsidP="005F3D9D">
      <w:pPr>
        <w:jc w:val="center"/>
        <w:rPr>
          <w:b/>
          <w:sz w:val="28"/>
          <w:szCs w:val="28"/>
        </w:rPr>
      </w:pPr>
      <w:r w:rsidRPr="00762A0B">
        <w:rPr>
          <w:b/>
          <w:sz w:val="28"/>
          <w:szCs w:val="28"/>
        </w:rPr>
        <w:t>Szczegółowy Opis Przedmiotu Zamówienia</w:t>
      </w:r>
      <w:r w:rsidR="0014726A">
        <w:rPr>
          <w:b/>
          <w:sz w:val="28"/>
          <w:szCs w:val="28"/>
        </w:rPr>
        <w:t xml:space="preserve"> (SOPZ)</w:t>
      </w:r>
    </w:p>
    <w:p w14:paraId="1924A536" w14:textId="6255DCE1" w:rsidR="00B07D22" w:rsidRDefault="00B07D22" w:rsidP="00B07D22">
      <w:pPr>
        <w:rPr>
          <w:b/>
          <w:sz w:val="28"/>
          <w:szCs w:val="28"/>
        </w:rPr>
      </w:pPr>
      <w:r w:rsidRPr="00B07D22">
        <w:rPr>
          <w:b/>
          <w:sz w:val="28"/>
          <w:szCs w:val="28"/>
        </w:rPr>
        <w:t xml:space="preserve">Materiały promocyjne </w:t>
      </w:r>
    </w:p>
    <w:p w14:paraId="20031B11" w14:textId="1863FB68" w:rsidR="005F3D9D" w:rsidRPr="005F3D9D" w:rsidRDefault="005F3D9D" w:rsidP="005F3D9D">
      <w:pPr>
        <w:rPr>
          <w:b/>
        </w:rPr>
      </w:pPr>
      <w:r w:rsidRPr="005F3D9D">
        <w:rPr>
          <w:b/>
          <w:bCs/>
        </w:rPr>
        <w:t>Źródło dofinansowania</w:t>
      </w:r>
      <w:r>
        <w:rPr>
          <w:b/>
          <w:bCs/>
        </w:rPr>
        <w:t xml:space="preserve">: </w:t>
      </w:r>
      <w:r w:rsidR="009639DB" w:rsidRPr="009639DB">
        <w:rPr>
          <w:b/>
          <w:bCs/>
        </w:rPr>
        <w:t>„Podmiotowy System Finansowania usług rozwojowych w województwie podlaskim” Działanie 2.4 Adaptacja pracowników, przedsiębiorstw i przedsiębiorców do zmian Regionalnego Programu Operacyjnego Województwa Podlaskiego na lata 2014 – 2020</w:t>
      </w:r>
    </w:p>
    <w:tbl>
      <w:tblPr>
        <w:tblStyle w:val="Tabela-Siatka"/>
        <w:tblW w:w="14601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7"/>
        <w:gridCol w:w="1844"/>
        <w:gridCol w:w="6095"/>
        <w:gridCol w:w="4819"/>
        <w:gridCol w:w="1276"/>
      </w:tblGrid>
      <w:tr w:rsidR="00041FC0" w:rsidRPr="000D4A2D" w14:paraId="41822132" w14:textId="77777777" w:rsidTr="003B22D6">
        <w:trPr>
          <w:trHeight w:val="659"/>
        </w:trPr>
        <w:tc>
          <w:tcPr>
            <w:tcW w:w="567" w:type="dxa"/>
          </w:tcPr>
          <w:p w14:paraId="7D22CF2A" w14:textId="77777777" w:rsidR="00041FC0" w:rsidRPr="003B22D6" w:rsidRDefault="00041FC0" w:rsidP="000D4A2D">
            <w:pPr>
              <w:spacing w:after="0" w:line="240" w:lineRule="auto"/>
              <w:jc w:val="center"/>
              <w:rPr>
                <w:b/>
              </w:rPr>
            </w:pPr>
            <w:r w:rsidRPr="003B22D6">
              <w:rPr>
                <w:b/>
              </w:rPr>
              <w:t>Lp.</w:t>
            </w:r>
          </w:p>
        </w:tc>
        <w:tc>
          <w:tcPr>
            <w:tcW w:w="1844" w:type="dxa"/>
          </w:tcPr>
          <w:p w14:paraId="3B726908" w14:textId="77777777" w:rsidR="00041FC0" w:rsidRPr="003B22D6" w:rsidRDefault="00041FC0" w:rsidP="000D4A2D">
            <w:pPr>
              <w:spacing w:after="0" w:line="240" w:lineRule="auto"/>
              <w:jc w:val="center"/>
              <w:rPr>
                <w:b/>
              </w:rPr>
            </w:pPr>
            <w:r w:rsidRPr="003B22D6">
              <w:rPr>
                <w:b/>
              </w:rPr>
              <w:t>Nazwa materiału promocyjnego</w:t>
            </w:r>
          </w:p>
        </w:tc>
        <w:tc>
          <w:tcPr>
            <w:tcW w:w="6095" w:type="dxa"/>
          </w:tcPr>
          <w:p w14:paraId="2F342B9A" w14:textId="77777777" w:rsidR="000D4A2D" w:rsidRDefault="000D4A2D" w:rsidP="000D4A2D">
            <w:pPr>
              <w:spacing w:after="0" w:line="240" w:lineRule="auto"/>
              <w:jc w:val="center"/>
              <w:rPr>
                <w:b/>
              </w:rPr>
            </w:pPr>
          </w:p>
          <w:p w14:paraId="7F7988A9" w14:textId="77777777" w:rsidR="00041FC0" w:rsidRPr="000D4A2D" w:rsidRDefault="00041FC0" w:rsidP="000D4A2D">
            <w:pPr>
              <w:spacing w:after="0" w:line="240" w:lineRule="auto"/>
              <w:jc w:val="center"/>
              <w:rPr>
                <w:b/>
              </w:rPr>
            </w:pPr>
            <w:r w:rsidRPr="000D4A2D">
              <w:rPr>
                <w:b/>
              </w:rPr>
              <w:t>Opis produktu</w:t>
            </w:r>
          </w:p>
        </w:tc>
        <w:tc>
          <w:tcPr>
            <w:tcW w:w="4819" w:type="dxa"/>
          </w:tcPr>
          <w:p w14:paraId="747CB3CD" w14:textId="77777777" w:rsidR="000D4A2D" w:rsidRDefault="000D4A2D" w:rsidP="000D4A2D">
            <w:pPr>
              <w:spacing w:after="0" w:line="240" w:lineRule="auto"/>
              <w:jc w:val="center"/>
              <w:rPr>
                <w:b/>
              </w:rPr>
            </w:pPr>
          </w:p>
          <w:p w14:paraId="6F0ABBC7" w14:textId="77777777" w:rsidR="00041FC0" w:rsidRPr="000D4A2D" w:rsidRDefault="00041FC0" w:rsidP="000D4A2D">
            <w:pPr>
              <w:spacing w:after="0" w:line="240" w:lineRule="auto"/>
              <w:jc w:val="center"/>
              <w:rPr>
                <w:b/>
              </w:rPr>
            </w:pPr>
            <w:r w:rsidRPr="000D4A2D">
              <w:rPr>
                <w:b/>
              </w:rPr>
              <w:t>Przykładowa grafika</w:t>
            </w:r>
          </w:p>
        </w:tc>
        <w:tc>
          <w:tcPr>
            <w:tcW w:w="1276" w:type="dxa"/>
          </w:tcPr>
          <w:p w14:paraId="09D2A853" w14:textId="77777777" w:rsidR="000D4A2D" w:rsidRDefault="000D4A2D" w:rsidP="000D4A2D">
            <w:pPr>
              <w:spacing w:after="0" w:line="240" w:lineRule="auto"/>
              <w:jc w:val="center"/>
              <w:rPr>
                <w:b/>
              </w:rPr>
            </w:pPr>
          </w:p>
          <w:p w14:paraId="71902256" w14:textId="188887D0" w:rsidR="00041FC0" w:rsidRPr="000D4A2D" w:rsidRDefault="00E50267" w:rsidP="000D4A2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Liczba </w:t>
            </w:r>
          </w:p>
        </w:tc>
      </w:tr>
      <w:tr w:rsidR="00BD3A3B" w:rsidRPr="002D4E0B" w14:paraId="1FEC8C9A" w14:textId="77777777" w:rsidTr="003B22D6">
        <w:trPr>
          <w:trHeight w:val="776"/>
        </w:trPr>
        <w:tc>
          <w:tcPr>
            <w:tcW w:w="567" w:type="dxa"/>
          </w:tcPr>
          <w:p w14:paraId="0230E264" w14:textId="77777777" w:rsidR="00BD3A3B" w:rsidRPr="003B22D6" w:rsidRDefault="00BD3A3B" w:rsidP="00BD3A3B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44" w:type="dxa"/>
          </w:tcPr>
          <w:p w14:paraId="3DEDD82D" w14:textId="12B8A101" w:rsidR="00BD3A3B" w:rsidRPr="003B22D6" w:rsidRDefault="00BD3A3B" w:rsidP="00BD3A3B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3B22D6">
              <w:rPr>
                <w:rFonts w:cstheme="minorHAnsi"/>
                <w:b/>
                <w:sz w:val="20"/>
                <w:szCs w:val="20"/>
              </w:rPr>
              <w:t xml:space="preserve">Teczka promocyjna </w:t>
            </w:r>
          </w:p>
          <w:p w14:paraId="2869C636" w14:textId="688B16C7" w:rsidR="00BD3A3B" w:rsidRPr="003B22D6" w:rsidRDefault="00BD3A3B" w:rsidP="00BD3A3B">
            <w:pPr>
              <w:spacing w:after="60" w:line="240" w:lineRule="auto"/>
              <w:outlineLvl w:val="0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3B22D6">
              <w:rPr>
                <w:rFonts w:cstheme="minorHAnsi"/>
                <w:b/>
                <w:sz w:val="20"/>
                <w:szCs w:val="20"/>
              </w:rPr>
              <w:t>biała</w:t>
            </w:r>
          </w:p>
        </w:tc>
        <w:tc>
          <w:tcPr>
            <w:tcW w:w="6095" w:type="dxa"/>
          </w:tcPr>
          <w:p w14:paraId="4A8A1081" w14:textId="427228BC" w:rsidR="00BD3A3B" w:rsidRPr="00502370" w:rsidRDefault="00BD3A3B" w:rsidP="00502370">
            <w:pPr>
              <w:numPr>
                <w:ilvl w:val="0"/>
                <w:numId w:val="11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Rozmiar 310mm x 220mm (po złożeniu) – tolerancja +/- 5%,</w:t>
            </w:r>
          </w:p>
          <w:p w14:paraId="2DA7FB7B" w14:textId="0A2BAEFB" w:rsidR="00BD3A3B" w:rsidRDefault="00BD3A3B" w:rsidP="00BD3A3B">
            <w:pPr>
              <w:numPr>
                <w:ilvl w:val="0"/>
                <w:numId w:val="11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Materiał: kreda </w:t>
            </w:r>
            <w:proofErr w:type="spellStart"/>
            <w:r w:rsidRPr="00167F1B">
              <w:rPr>
                <w:rFonts w:cstheme="minorHAnsi"/>
                <w:sz w:val="20"/>
                <w:szCs w:val="20"/>
              </w:rPr>
              <w:t>silk</w:t>
            </w:r>
            <w:proofErr w:type="spellEnd"/>
            <w:r w:rsidRPr="00167F1B">
              <w:rPr>
                <w:rFonts w:cstheme="minorHAnsi"/>
                <w:sz w:val="20"/>
                <w:szCs w:val="20"/>
              </w:rPr>
              <w:t xml:space="preserve">  350g/m2,</w:t>
            </w:r>
          </w:p>
          <w:p w14:paraId="432F091B" w14:textId="38D97459" w:rsidR="006C2A12" w:rsidRPr="00167F1B" w:rsidRDefault="006C2A12" w:rsidP="00BD3A3B">
            <w:pPr>
              <w:numPr>
                <w:ilvl w:val="0"/>
                <w:numId w:val="11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Kolor: biały</w:t>
            </w:r>
          </w:p>
          <w:p w14:paraId="206776A0" w14:textId="77777777" w:rsidR="00BD3A3B" w:rsidRPr="00167F1B" w:rsidRDefault="00BD3A3B" w:rsidP="00BD3A3B">
            <w:pPr>
              <w:numPr>
                <w:ilvl w:val="0"/>
                <w:numId w:val="11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Druk 4 + 4 CMYK</w:t>
            </w:r>
          </w:p>
          <w:p w14:paraId="3C3EA2E7" w14:textId="77777777" w:rsidR="00BD3A3B" w:rsidRPr="00167F1B" w:rsidRDefault="00BD3A3B" w:rsidP="00BD3A3B">
            <w:pPr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Uszlachetnianie : Lakier dyspersyjny matowy 1+1</w:t>
            </w:r>
          </w:p>
          <w:p w14:paraId="49FC5C66" w14:textId="77777777" w:rsidR="00BD3A3B" w:rsidRPr="00167F1B" w:rsidRDefault="00BD3A3B" w:rsidP="00BD3A3B">
            <w:pPr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Skrzydełko składane</w:t>
            </w:r>
          </w:p>
          <w:p w14:paraId="71717EC8" w14:textId="77777777" w:rsidR="00BD3A3B" w:rsidRPr="00167F1B" w:rsidRDefault="00BD3A3B" w:rsidP="00BD3A3B">
            <w:pPr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Lakier UV wybiórczo 1+0</w:t>
            </w:r>
          </w:p>
          <w:p w14:paraId="2A19B4AC" w14:textId="77777777" w:rsidR="00BD3A3B" w:rsidRPr="00167F1B" w:rsidRDefault="00BD3A3B" w:rsidP="00BD3A3B">
            <w:pPr>
              <w:numPr>
                <w:ilvl w:val="0"/>
                <w:numId w:val="12"/>
              </w:numPr>
              <w:autoSpaceDE w:val="0"/>
              <w:autoSpaceDN w:val="0"/>
              <w:spacing w:after="0" w:line="240" w:lineRule="auto"/>
              <w:ind w:left="616" w:hanging="425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Sztancowanie z wykrojnika </w:t>
            </w:r>
          </w:p>
          <w:p w14:paraId="7CE5BBB7" w14:textId="40B16F59" w:rsidR="00BE67C0" w:rsidRPr="00502370" w:rsidRDefault="00BD3A3B" w:rsidP="00502370">
            <w:pPr>
              <w:pStyle w:val="Akapitzlist"/>
              <w:numPr>
                <w:ilvl w:val="0"/>
                <w:numId w:val="13"/>
              </w:numPr>
              <w:tabs>
                <w:tab w:val="left" w:pos="616"/>
              </w:tabs>
              <w:suppressAutoHyphens/>
              <w:autoSpaceDE w:val="0"/>
              <w:autoSpaceDN w:val="0"/>
              <w:spacing w:after="0" w:line="240" w:lineRule="auto"/>
              <w:ind w:left="616" w:hanging="425"/>
              <w:contextualSpacing w:val="0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Opracowanie  projekt</w:t>
            </w:r>
            <w:r w:rsidR="00B07D22">
              <w:rPr>
                <w:rFonts w:cstheme="minorHAnsi"/>
                <w:sz w:val="20"/>
                <w:szCs w:val="20"/>
              </w:rPr>
              <w:t>u</w:t>
            </w:r>
            <w:r w:rsidRPr="00167F1B">
              <w:rPr>
                <w:rFonts w:cstheme="minorHAnsi"/>
                <w:sz w:val="20"/>
                <w:szCs w:val="20"/>
              </w:rPr>
              <w:t xml:space="preserve"> graficzn</w:t>
            </w:r>
            <w:r w:rsidR="00B07D22">
              <w:rPr>
                <w:rFonts w:cstheme="minorHAnsi"/>
                <w:sz w:val="20"/>
                <w:szCs w:val="20"/>
              </w:rPr>
              <w:t>ego</w:t>
            </w:r>
            <w:r w:rsidRPr="00167F1B">
              <w:rPr>
                <w:rFonts w:cstheme="minorHAnsi"/>
                <w:sz w:val="20"/>
                <w:szCs w:val="20"/>
              </w:rPr>
              <w:t xml:space="preserve"> przez Wykonawcę według wytycznych przekazanych przez Zamawiającego (przykładowe zdjęcie obok).</w:t>
            </w:r>
          </w:p>
        </w:tc>
        <w:tc>
          <w:tcPr>
            <w:tcW w:w="4819" w:type="dxa"/>
          </w:tcPr>
          <w:p w14:paraId="145F51DF" w14:textId="4707D219" w:rsidR="00BD3A3B" w:rsidRDefault="00BD3A3B" w:rsidP="00BD3A3B">
            <w:pPr>
              <w:spacing w:line="360" w:lineRule="auto"/>
              <w:rPr>
                <w:noProof/>
              </w:rPr>
            </w:pPr>
            <w:r>
              <w:rPr>
                <w:rFonts w:ascii="Book Antiqua" w:hAnsi="Book Antiqua"/>
                <w:noProof/>
                <w:sz w:val="18"/>
                <w:szCs w:val="18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213D570" wp14:editId="1DEFE0B0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384175</wp:posOffset>
                  </wp:positionV>
                  <wp:extent cx="1773551" cy="1021083"/>
                  <wp:effectExtent l="0" t="0" r="0" b="7617"/>
                  <wp:wrapSquare wrapText="bothSides"/>
                  <wp:docPr id="767123759" name="Obraz 4" descr="cid:image003.jpg@01D1C57C.55BEF6D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 l="6170" b="20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551" cy="102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14:paraId="27D48B31" w14:textId="2CF349C8" w:rsidR="00BD3A3B" w:rsidRPr="002D4E0B" w:rsidRDefault="00691EE8" w:rsidP="00BD3A3B">
            <w:pPr>
              <w:spacing w:after="0" w:line="240" w:lineRule="auto"/>
              <w:rPr>
                <w:rFonts w:ascii="Calibri" w:hAnsi="Calibri" w:cs="Calibri"/>
              </w:rPr>
            </w:pPr>
            <w:r w:rsidRPr="000A70ED">
              <w:rPr>
                <w:rFonts w:ascii="Calibri" w:hAnsi="Calibri" w:cs="Calibri"/>
                <w:sz w:val="20"/>
                <w:szCs w:val="20"/>
              </w:rPr>
              <w:t>5</w:t>
            </w:r>
            <w:r w:rsidR="00BE67C0" w:rsidRPr="000A70ED">
              <w:rPr>
                <w:rFonts w:ascii="Calibri" w:hAnsi="Calibri" w:cs="Calibri"/>
                <w:sz w:val="20"/>
                <w:szCs w:val="20"/>
              </w:rPr>
              <w:t>00 szt</w:t>
            </w:r>
            <w:r w:rsidR="00667C95" w:rsidRPr="000A70ED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5A06B4" w:rsidRPr="002D4E0B" w14:paraId="69C31EB1" w14:textId="77777777" w:rsidTr="005A06B4">
        <w:trPr>
          <w:trHeight w:val="390"/>
        </w:trPr>
        <w:tc>
          <w:tcPr>
            <w:tcW w:w="2411" w:type="dxa"/>
            <w:gridSpan w:val="2"/>
          </w:tcPr>
          <w:p w14:paraId="4BF7A941" w14:textId="474C098B" w:rsidR="005A06B4" w:rsidRPr="005A06B4" w:rsidRDefault="005A06B4" w:rsidP="005A06B4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bookmarkStart w:id="0" w:name="_Hlk150431271"/>
            <w:r w:rsidRPr="005A06B4">
              <w:rPr>
                <w:b/>
                <w:bCs/>
                <w:sz w:val="20"/>
                <w:szCs w:val="20"/>
              </w:rPr>
              <w:t>Cena jednostkowa brutto</w:t>
            </w:r>
          </w:p>
        </w:tc>
        <w:tc>
          <w:tcPr>
            <w:tcW w:w="12190" w:type="dxa"/>
            <w:gridSpan w:val="3"/>
          </w:tcPr>
          <w:p w14:paraId="1B676CBC" w14:textId="77777777" w:rsidR="005A06B4" w:rsidRDefault="005A06B4" w:rsidP="005A06B4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5A06B4" w:rsidRPr="002D4E0B" w14:paraId="1E04BB5B" w14:textId="77777777" w:rsidTr="00A80E96">
        <w:trPr>
          <w:trHeight w:val="390"/>
        </w:trPr>
        <w:tc>
          <w:tcPr>
            <w:tcW w:w="2411" w:type="dxa"/>
            <w:gridSpan w:val="2"/>
          </w:tcPr>
          <w:p w14:paraId="4410237D" w14:textId="4B16F0A3" w:rsidR="005A06B4" w:rsidRPr="005A06B4" w:rsidRDefault="005A06B4" w:rsidP="005A06B4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5A06B4">
              <w:rPr>
                <w:b/>
                <w:bCs/>
                <w:sz w:val="20"/>
                <w:szCs w:val="20"/>
              </w:rPr>
              <w:t>Cena całkowita brutto</w:t>
            </w:r>
          </w:p>
        </w:tc>
        <w:tc>
          <w:tcPr>
            <w:tcW w:w="12190" w:type="dxa"/>
            <w:gridSpan w:val="3"/>
          </w:tcPr>
          <w:p w14:paraId="3A2E51CB" w14:textId="77777777" w:rsidR="005A06B4" w:rsidRDefault="005A06B4" w:rsidP="005A06B4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  <w:bookmarkEnd w:id="0"/>
      <w:tr w:rsidR="00A80CCD" w:rsidRPr="002D4E0B" w14:paraId="2974F4E1" w14:textId="77777777" w:rsidTr="003B22D6">
        <w:trPr>
          <w:trHeight w:val="776"/>
        </w:trPr>
        <w:tc>
          <w:tcPr>
            <w:tcW w:w="567" w:type="dxa"/>
          </w:tcPr>
          <w:p w14:paraId="0ED7B2FC" w14:textId="77777777" w:rsidR="00A80CCD" w:rsidRPr="003B22D6" w:rsidRDefault="00A80CCD" w:rsidP="004B3287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44" w:type="dxa"/>
          </w:tcPr>
          <w:p w14:paraId="03FA3808" w14:textId="32DC9512" w:rsidR="00A80CCD" w:rsidRPr="003B22D6" w:rsidRDefault="002A076F" w:rsidP="00BD3A3B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Notatnik A5 </w:t>
            </w:r>
          </w:p>
        </w:tc>
        <w:tc>
          <w:tcPr>
            <w:tcW w:w="6095" w:type="dxa"/>
          </w:tcPr>
          <w:p w14:paraId="42EE1876" w14:textId="75B7CCBC" w:rsidR="002A076F" w:rsidRPr="004B3287" w:rsidRDefault="002A076F" w:rsidP="004B3287">
            <w:pPr>
              <w:pStyle w:val="Akapitzlist"/>
              <w:numPr>
                <w:ilvl w:val="0"/>
                <w:numId w:val="59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B3287">
              <w:rPr>
                <w:rFonts w:cstheme="minorHAnsi"/>
                <w:sz w:val="20"/>
                <w:szCs w:val="20"/>
              </w:rPr>
              <w:t xml:space="preserve">Format: A5 w pionie 148 x 210 mm(+/- 5 mm) </w:t>
            </w:r>
          </w:p>
          <w:p w14:paraId="3276A7F3" w14:textId="3F7AD61F" w:rsidR="00592D37" w:rsidRPr="004B3287" w:rsidRDefault="00592D37" w:rsidP="004B3287">
            <w:pPr>
              <w:pStyle w:val="Akapitzlist"/>
              <w:numPr>
                <w:ilvl w:val="0"/>
                <w:numId w:val="59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B3287">
              <w:rPr>
                <w:rFonts w:cstheme="minorHAnsi"/>
                <w:sz w:val="20"/>
                <w:szCs w:val="20"/>
              </w:rPr>
              <w:t>Objętość: 14</w:t>
            </w:r>
            <w:r w:rsidR="000159A4">
              <w:rPr>
                <w:rFonts w:cstheme="minorHAnsi"/>
                <w:sz w:val="20"/>
                <w:szCs w:val="20"/>
              </w:rPr>
              <w:t>0</w:t>
            </w:r>
            <w:r w:rsidRPr="004B3287">
              <w:rPr>
                <w:rFonts w:cstheme="minorHAnsi"/>
                <w:sz w:val="20"/>
                <w:szCs w:val="20"/>
              </w:rPr>
              <w:t>-1</w:t>
            </w:r>
            <w:r w:rsidR="00F04562">
              <w:rPr>
                <w:rFonts w:cstheme="minorHAnsi"/>
                <w:sz w:val="20"/>
                <w:szCs w:val="20"/>
              </w:rPr>
              <w:t>7</w:t>
            </w:r>
            <w:r w:rsidR="000159A4">
              <w:rPr>
                <w:rFonts w:cstheme="minorHAnsi"/>
                <w:sz w:val="20"/>
                <w:szCs w:val="20"/>
              </w:rPr>
              <w:t>0</w:t>
            </w:r>
            <w:r w:rsidRPr="004B3287">
              <w:rPr>
                <w:rFonts w:cstheme="minorHAnsi"/>
                <w:sz w:val="20"/>
                <w:szCs w:val="20"/>
              </w:rPr>
              <w:t xml:space="preserve"> stron</w:t>
            </w:r>
          </w:p>
          <w:p w14:paraId="28FE5E6F" w14:textId="23B36D5B" w:rsidR="002A076F" w:rsidRDefault="002A076F" w:rsidP="004B3287">
            <w:pPr>
              <w:numPr>
                <w:ilvl w:val="0"/>
                <w:numId w:val="59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2A076F">
              <w:rPr>
                <w:rFonts w:cstheme="minorHAnsi"/>
                <w:sz w:val="20"/>
                <w:szCs w:val="20"/>
              </w:rPr>
              <w:t xml:space="preserve">Papier: offsetowy biały lub kremowy (chamois) minimalna gramatura papieru </w:t>
            </w:r>
            <w:r w:rsidR="000159A4">
              <w:rPr>
                <w:rFonts w:cstheme="minorHAnsi"/>
                <w:sz w:val="20"/>
                <w:szCs w:val="20"/>
              </w:rPr>
              <w:t>70-90</w:t>
            </w:r>
            <w:r w:rsidRPr="002A076F">
              <w:rPr>
                <w:rFonts w:cstheme="minorHAnsi"/>
                <w:sz w:val="20"/>
                <w:szCs w:val="20"/>
              </w:rPr>
              <w:t xml:space="preserve"> g/m2, w kratkę</w:t>
            </w:r>
          </w:p>
          <w:p w14:paraId="010CA00F" w14:textId="09364580" w:rsidR="00592D37" w:rsidRPr="002A076F" w:rsidRDefault="00592D37" w:rsidP="004B3287">
            <w:pPr>
              <w:numPr>
                <w:ilvl w:val="0"/>
                <w:numId w:val="59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92D37">
              <w:rPr>
                <w:rFonts w:cstheme="minorHAnsi"/>
                <w:sz w:val="20"/>
                <w:szCs w:val="20"/>
              </w:rPr>
              <w:t xml:space="preserve">notes posiada gumkę do zamykania oraz z gumkę na długopis w kolorze okleiny </w:t>
            </w:r>
          </w:p>
          <w:p w14:paraId="6D0AD395" w14:textId="1E5B8403" w:rsidR="002A076F" w:rsidRDefault="002A076F" w:rsidP="004B3287">
            <w:pPr>
              <w:numPr>
                <w:ilvl w:val="0"/>
                <w:numId w:val="59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2A076F">
              <w:rPr>
                <w:rFonts w:cstheme="minorHAnsi"/>
                <w:sz w:val="20"/>
                <w:szCs w:val="20"/>
              </w:rPr>
              <w:t xml:space="preserve">Wykończenie: Blok </w:t>
            </w:r>
            <w:r>
              <w:rPr>
                <w:rFonts w:cstheme="minorHAnsi"/>
                <w:sz w:val="20"/>
                <w:szCs w:val="20"/>
              </w:rPr>
              <w:t>n</w:t>
            </w:r>
            <w:r w:rsidRPr="002A076F">
              <w:rPr>
                <w:rFonts w:cstheme="minorHAnsi"/>
                <w:sz w:val="20"/>
                <w:szCs w:val="20"/>
              </w:rPr>
              <w:t>otesu szyty oraz dodatkowo klejony, wzmocniony krepą,</w:t>
            </w:r>
            <w:r w:rsidR="001E2160">
              <w:rPr>
                <w:rFonts w:cstheme="minorHAnsi"/>
                <w:sz w:val="20"/>
                <w:szCs w:val="20"/>
              </w:rPr>
              <w:t xml:space="preserve"> </w:t>
            </w:r>
            <w:r w:rsidR="000159A4">
              <w:rPr>
                <w:rFonts w:cstheme="minorHAnsi"/>
                <w:sz w:val="20"/>
                <w:szCs w:val="20"/>
              </w:rPr>
              <w:t>co najmniej jedna</w:t>
            </w:r>
            <w:r w:rsidRPr="002A076F">
              <w:rPr>
                <w:rFonts w:cstheme="minorHAnsi"/>
                <w:sz w:val="20"/>
                <w:szCs w:val="20"/>
              </w:rPr>
              <w:t xml:space="preserve"> tasiem</w:t>
            </w:r>
            <w:r w:rsidR="001E2160">
              <w:rPr>
                <w:rFonts w:cstheme="minorHAnsi"/>
                <w:sz w:val="20"/>
                <w:szCs w:val="20"/>
              </w:rPr>
              <w:t>k</w:t>
            </w:r>
            <w:r w:rsidR="000159A4">
              <w:rPr>
                <w:rFonts w:cstheme="minorHAnsi"/>
                <w:sz w:val="20"/>
                <w:szCs w:val="20"/>
              </w:rPr>
              <w:t>a</w:t>
            </w:r>
            <w:r w:rsidRPr="002A076F">
              <w:rPr>
                <w:rFonts w:cstheme="minorHAnsi"/>
                <w:sz w:val="20"/>
                <w:szCs w:val="20"/>
              </w:rPr>
              <w:t>, zaokrąglenie narożników okładki</w:t>
            </w:r>
          </w:p>
          <w:p w14:paraId="37514B56" w14:textId="0459EC41" w:rsidR="001E2160" w:rsidRPr="001E2160" w:rsidRDefault="001E2160" w:rsidP="004B3287">
            <w:pPr>
              <w:numPr>
                <w:ilvl w:val="0"/>
                <w:numId w:val="59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E2160">
              <w:rPr>
                <w:rFonts w:cstheme="minorHAnsi"/>
                <w:sz w:val="20"/>
                <w:szCs w:val="20"/>
              </w:rPr>
              <w:t>Kieszeń na luźne notatki</w:t>
            </w:r>
            <w:r>
              <w:t xml:space="preserve"> </w:t>
            </w:r>
          </w:p>
          <w:p w14:paraId="0D415AC5" w14:textId="08C93256" w:rsidR="002A076F" w:rsidRPr="002A076F" w:rsidRDefault="002A076F" w:rsidP="004B3287">
            <w:pPr>
              <w:numPr>
                <w:ilvl w:val="0"/>
                <w:numId w:val="59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2A076F">
              <w:rPr>
                <w:rFonts w:cstheme="minorHAnsi"/>
                <w:sz w:val="20"/>
                <w:szCs w:val="20"/>
              </w:rPr>
              <w:t>Okładka: z materiału skóropodobnego</w:t>
            </w:r>
            <w:r w:rsidR="00BB1E4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D3DA3EB" w14:textId="6C1A99D5" w:rsidR="002A076F" w:rsidRPr="00592D37" w:rsidRDefault="002A076F" w:rsidP="004B3287">
            <w:pPr>
              <w:numPr>
                <w:ilvl w:val="0"/>
                <w:numId w:val="59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92D37">
              <w:rPr>
                <w:rFonts w:cstheme="minorHAnsi"/>
                <w:sz w:val="20"/>
                <w:szCs w:val="20"/>
              </w:rPr>
              <w:t xml:space="preserve">Kolory okładek: odcienie </w:t>
            </w:r>
            <w:r w:rsidR="001E2160">
              <w:rPr>
                <w:rFonts w:cstheme="minorHAnsi"/>
                <w:sz w:val="20"/>
                <w:szCs w:val="20"/>
              </w:rPr>
              <w:t>szarości</w:t>
            </w:r>
            <w:r w:rsidR="00A86C5D">
              <w:rPr>
                <w:rFonts w:cstheme="minorHAnsi"/>
                <w:sz w:val="20"/>
                <w:szCs w:val="20"/>
              </w:rPr>
              <w:t>, czerni lub inne po uzyskaniu zgody Zamawiającego</w:t>
            </w:r>
          </w:p>
          <w:p w14:paraId="10C631A9" w14:textId="14CAC307" w:rsidR="002A076F" w:rsidRPr="002A076F" w:rsidRDefault="00592D37" w:rsidP="004B3287">
            <w:pPr>
              <w:numPr>
                <w:ilvl w:val="0"/>
                <w:numId w:val="59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592D37">
              <w:rPr>
                <w:rFonts w:cstheme="minorHAnsi"/>
                <w:sz w:val="20"/>
                <w:szCs w:val="20"/>
              </w:rPr>
              <w:t>Przygotowanie projektu graficznego przez Wykonawcę według wytycznych Zamawiającego</w:t>
            </w:r>
            <w:r w:rsidR="001E2160">
              <w:rPr>
                <w:rFonts w:cstheme="minorHAnsi"/>
                <w:sz w:val="20"/>
                <w:szCs w:val="20"/>
              </w:rPr>
              <w:t xml:space="preserve"> spójne z innymi materiałami promocyjnymi</w:t>
            </w:r>
          </w:p>
          <w:p w14:paraId="1E6BD838" w14:textId="5412EE8E" w:rsidR="002A076F" w:rsidRPr="002A076F" w:rsidRDefault="002A076F" w:rsidP="004B3287">
            <w:pPr>
              <w:numPr>
                <w:ilvl w:val="0"/>
                <w:numId w:val="59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2A076F">
              <w:rPr>
                <w:rFonts w:cstheme="minorHAnsi"/>
                <w:sz w:val="20"/>
                <w:szCs w:val="20"/>
              </w:rPr>
              <w:t>Znakowanie okładki: umożliwiające naniesienie logotypów zgodnych z Systemem Identyfikacji Wizualnej: logotyp Województwa Podlaskiego oraz Regionalnego Programu Operacyjnego Województwa Podlaskiego na lata 2014 – 2020 (RPO WP 2014 – 2020)</w:t>
            </w:r>
          </w:p>
          <w:p w14:paraId="31442D26" w14:textId="736095FD" w:rsidR="00BB1E41" w:rsidRPr="00BB1E41" w:rsidRDefault="00351F43" w:rsidP="004B3287">
            <w:pPr>
              <w:numPr>
                <w:ilvl w:val="0"/>
                <w:numId w:val="59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Proponowana m</w:t>
            </w:r>
            <w:r w:rsidR="002A076F" w:rsidRPr="00592D37">
              <w:rPr>
                <w:rFonts w:cstheme="minorHAnsi"/>
                <w:sz w:val="20"/>
                <w:szCs w:val="20"/>
              </w:rPr>
              <w:t xml:space="preserve">etoda znakowania: dobrana przez Wykonawcę </w:t>
            </w:r>
            <w:r w:rsidR="002A076F" w:rsidRPr="00100358">
              <w:rPr>
                <w:rFonts w:cstheme="minorHAnsi"/>
                <w:sz w:val="20"/>
                <w:szCs w:val="20"/>
              </w:rPr>
              <w:t>w uzgodnieniu z Zamawiającym do rodzaju materiału; zapewniająca odpowiednią jakość, trwałość i czytelność (nadruk UV – kolorowy dotyczy logotypu Województwa Podlaskiego w części przedniej okładki</w:t>
            </w:r>
            <w:r w:rsidR="00F04562">
              <w:rPr>
                <w:rFonts w:cstheme="minorHAnsi"/>
                <w:sz w:val="20"/>
                <w:szCs w:val="20"/>
              </w:rPr>
              <w:t xml:space="preserve"> oraz </w:t>
            </w:r>
            <w:r w:rsidR="00BC4325" w:rsidRPr="00100358">
              <w:rPr>
                <w:sz w:val="20"/>
                <w:szCs w:val="20"/>
              </w:rPr>
              <w:t>napis w kolorze zielonym: „</w:t>
            </w:r>
            <w:r w:rsidR="00BC4325" w:rsidRPr="00100358">
              <w:rPr>
                <w:b/>
                <w:bCs/>
                <w:color w:val="385723"/>
                <w:sz w:val="20"/>
                <w:szCs w:val="20"/>
              </w:rPr>
              <w:t>Wojewódzki Urząd Pracy w Białymstoku</w:t>
            </w:r>
            <w:r w:rsidR="00BC4325" w:rsidRPr="00100358">
              <w:rPr>
                <w:sz w:val="20"/>
                <w:szCs w:val="20"/>
              </w:rPr>
              <w:t>”</w:t>
            </w:r>
            <w:r w:rsidR="00100358" w:rsidRPr="00100358">
              <w:rPr>
                <w:sz w:val="20"/>
                <w:szCs w:val="20"/>
              </w:rPr>
              <w:t xml:space="preserve">; tył okładki, nad dolną krawędzią ciąg znaków z </w:t>
            </w:r>
            <w:r w:rsidR="00100358" w:rsidRPr="00100358">
              <w:rPr>
                <w:rFonts w:eastAsia="Calibri"/>
                <w:color w:val="000000" w:themeColor="text1"/>
                <w:sz w:val="20"/>
                <w:szCs w:val="20"/>
              </w:rPr>
              <w:t>Księgi identyfikacji wizualnej znaku marki Fundusze Europejskie i znaków programów polityki spójności na lata 2014-2020</w:t>
            </w:r>
            <w:r w:rsidR="00100358" w:rsidRPr="00100358">
              <w:rPr>
                <w:sz w:val="20"/>
                <w:szCs w:val="20"/>
              </w:rPr>
              <w:t xml:space="preserve"> w wersji achromatycznej przy zastosowaniu technik np. grawer laserowy lub tłoczenie</w:t>
            </w:r>
            <w:r w:rsidR="006163D0">
              <w:rPr>
                <w:sz w:val="20"/>
                <w:szCs w:val="20"/>
              </w:rPr>
              <w:t>)</w:t>
            </w:r>
          </w:p>
        </w:tc>
        <w:tc>
          <w:tcPr>
            <w:tcW w:w="4819" w:type="dxa"/>
          </w:tcPr>
          <w:p w14:paraId="28C23658" w14:textId="77777777" w:rsidR="00A80CCD" w:rsidRDefault="00592D37" w:rsidP="00BD3A3B">
            <w:pPr>
              <w:spacing w:line="360" w:lineRule="auto"/>
              <w:rPr>
                <w:rFonts w:ascii="Book Antiqua" w:hAnsi="Book Antiqua"/>
                <w:noProof/>
                <w:sz w:val="18"/>
                <w:szCs w:val="18"/>
                <w:lang w:eastAsia="pl-PL"/>
              </w:rPr>
            </w:pPr>
            <w:r w:rsidRPr="00592D37">
              <w:rPr>
                <w:rFonts w:ascii="Book Antiqua" w:hAnsi="Book Antiqua"/>
                <w:noProof/>
                <w:sz w:val="18"/>
                <w:szCs w:val="18"/>
                <w:lang w:eastAsia="pl-PL"/>
              </w:rPr>
              <w:drawing>
                <wp:inline distT="0" distB="0" distL="0" distR="0" wp14:anchorId="4288EB38" wp14:editId="473E1B33">
                  <wp:extent cx="1933575" cy="1933575"/>
                  <wp:effectExtent l="0" t="0" r="9525" b="9525"/>
                  <wp:docPr id="1114253524" name="Obraz 2" descr="Notes A5 w kratkę, Vivella z gumką,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otes A5 w kratkę, Vivella z gumką,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84E505" w14:textId="28E64339" w:rsidR="00592D37" w:rsidRDefault="001E2160" w:rsidP="00BD3A3B">
            <w:pPr>
              <w:spacing w:line="360" w:lineRule="auto"/>
              <w:rPr>
                <w:rFonts w:ascii="Book Antiqua" w:hAnsi="Book Antiqua"/>
                <w:noProof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4ADA25F" wp14:editId="6469A277">
                  <wp:extent cx="1743075" cy="1743075"/>
                  <wp:effectExtent l="0" t="0" r="9525" b="9525"/>
                  <wp:docPr id="131247694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47694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852BEF7" w14:textId="0C6255B3" w:rsidR="00A80CCD" w:rsidRDefault="00691EE8" w:rsidP="00BD3A3B">
            <w:pPr>
              <w:spacing w:after="0" w:line="240" w:lineRule="auto"/>
              <w:rPr>
                <w:rFonts w:ascii="Calibri" w:hAnsi="Calibri" w:cs="Calibri"/>
              </w:rPr>
            </w:pPr>
            <w:r w:rsidRPr="000A70ED">
              <w:rPr>
                <w:rFonts w:ascii="Calibri" w:hAnsi="Calibri" w:cs="Calibri"/>
                <w:sz w:val="20"/>
                <w:szCs w:val="20"/>
              </w:rPr>
              <w:t>3</w:t>
            </w:r>
            <w:r w:rsidR="00BB1E41" w:rsidRPr="000A70ED">
              <w:rPr>
                <w:rFonts w:ascii="Calibri" w:hAnsi="Calibri" w:cs="Calibri"/>
                <w:sz w:val="20"/>
                <w:szCs w:val="20"/>
              </w:rPr>
              <w:t>00 szt</w:t>
            </w:r>
            <w:r w:rsidR="00667C95" w:rsidRPr="000A70ED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5A06B4" w14:paraId="1F0B5A75" w14:textId="77777777" w:rsidTr="005D19D5">
        <w:trPr>
          <w:trHeight w:val="390"/>
        </w:trPr>
        <w:tc>
          <w:tcPr>
            <w:tcW w:w="2411" w:type="dxa"/>
            <w:gridSpan w:val="2"/>
          </w:tcPr>
          <w:p w14:paraId="599D23EC" w14:textId="77777777" w:rsidR="005A06B4" w:rsidRPr="005A06B4" w:rsidRDefault="005A06B4" w:rsidP="005D19D5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5A06B4">
              <w:rPr>
                <w:b/>
                <w:bCs/>
                <w:sz w:val="20"/>
                <w:szCs w:val="20"/>
              </w:rPr>
              <w:t>Cena jednostkowa brutto</w:t>
            </w:r>
          </w:p>
        </w:tc>
        <w:tc>
          <w:tcPr>
            <w:tcW w:w="12190" w:type="dxa"/>
            <w:gridSpan w:val="3"/>
          </w:tcPr>
          <w:p w14:paraId="7C77E7FA" w14:textId="77777777" w:rsidR="005A06B4" w:rsidRDefault="005A06B4" w:rsidP="005D19D5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5A06B4" w14:paraId="785E0504" w14:textId="77777777" w:rsidTr="005D19D5">
        <w:trPr>
          <w:trHeight w:val="390"/>
        </w:trPr>
        <w:tc>
          <w:tcPr>
            <w:tcW w:w="2411" w:type="dxa"/>
            <w:gridSpan w:val="2"/>
          </w:tcPr>
          <w:p w14:paraId="1199FF11" w14:textId="77777777" w:rsidR="005A06B4" w:rsidRPr="005A06B4" w:rsidRDefault="005A06B4" w:rsidP="005D19D5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5A06B4">
              <w:rPr>
                <w:b/>
                <w:bCs/>
                <w:sz w:val="20"/>
                <w:szCs w:val="20"/>
              </w:rPr>
              <w:t>Cena całkowita brutto</w:t>
            </w:r>
          </w:p>
        </w:tc>
        <w:tc>
          <w:tcPr>
            <w:tcW w:w="12190" w:type="dxa"/>
            <w:gridSpan w:val="3"/>
          </w:tcPr>
          <w:p w14:paraId="5BDAEA5E" w14:textId="77777777" w:rsidR="005A06B4" w:rsidRDefault="005A06B4" w:rsidP="005D19D5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BB1E41" w:rsidRPr="002D4E0B" w14:paraId="361A9D2F" w14:textId="77777777" w:rsidTr="003B22D6">
        <w:trPr>
          <w:trHeight w:val="776"/>
        </w:trPr>
        <w:tc>
          <w:tcPr>
            <w:tcW w:w="567" w:type="dxa"/>
          </w:tcPr>
          <w:p w14:paraId="1310C7F5" w14:textId="77777777" w:rsidR="00BB1E41" w:rsidRPr="003B22D6" w:rsidRDefault="00BB1E41" w:rsidP="00BD3A3B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44" w:type="dxa"/>
          </w:tcPr>
          <w:p w14:paraId="05D3D015" w14:textId="4EBAD9B1" w:rsidR="00BB1E41" w:rsidRDefault="00BB1E41" w:rsidP="00BD3A3B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B1E41">
              <w:rPr>
                <w:rFonts w:cstheme="minorHAnsi"/>
                <w:b/>
                <w:sz w:val="20"/>
                <w:szCs w:val="20"/>
              </w:rPr>
              <w:t>Ścianka tekstylna łukowa</w:t>
            </w:r>
          </w:p>
        </w:tc>
        <w:tc>
          <w:tcPr>
            <w:tcW w:w="6095" w:type="dxa"/>
          </w:tcPr>
          <w:p w14:paraId="4D16610B" w14:textId="487B3F3F" w:rsidR="00BB1E41" w:rsidRPr="00BB1E41" w:rsidRDefault="00BB1E41" w:rsidP="004B3287">
            <w:pPr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B1E41">
              <w:rPr>
                <w:rFonts w:cstheme="minorHAnsi"/>
                <w:sz w:val="20"/>
                <w:szCs w:val="20"/>
              </w:rPr>
              <w:t>ścianka łukowa</w:t>
            </w:r>
          </w:p>
          <w:p w14:paraId="6E95CD04" w14:textId="77777777" w:rsidR="00BB1E41" w:rsidRPr="00BB1E41" w:rsidRDefault="00BB1E41" w:rsidP="004B3287">
            <w:pPr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B1E41">
              <w:rPr>
                <w:rFonts w:cstheme="minorHAnsi"/>
                <w:sz w:val="20"/>
                <w:szCs w:val="20"/>
              </w:rPr>
              <w:t xml:space="preserve">konstrukcja składająca się z solidnych aluminiowych profili łączonych ze sobą na specjalne zatrzaski, </w:t>
            </w:r>
          </w:p>
          <w:p w14:paraId="03E7137C" w14:textId="77777777" w:rsidR="00BB1E41" w:rsidRPr="00BB1E41" w:rsidRDefault="00BB1E41" w:rsidP="004B3287">
            <w:pPr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B1E41">
              <w:rPr>
                <w:rFonts w:cstheme="minorHAnsi"/>
                <w:sz w:val="20"/>
                <w:szCs w:val="20"/>
              </w:rPr>
              <w:t>na stelaż montowana jest tkanina z grafiką w jednej części (grafika nie jest łączona),</w:t>
            </w:r>
          </w:p>
          <w:p w14:paraId="52E3276E" w14:textId="77777777" w:rsidR="00BB1E41" w:rsidRPr="00BB1E41" w:rsidRDefault="00BB1E41" w:rsidP="004B3287">
            <w:pPr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B1E41">
              <w:rPr>
                <w:rFonts w:cstheme="minorHAnsi"/>
                <w:sz w:val="20"/>
                <w:szCs w:val="20"/>
              </w:rPr>
              <w:t>ścianka wielokrotnego użytku</w:t>
            </w:r>
          </w:p>
          <w:p w14:paraId="6F6C8751" w14:textId="77777777" w:rsidR="00BB1E41" w:rsidRPr="00BB1E41" w:rsidRDefault="00BB1E41" w:rsidP="004B3287">
            <w:pPr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B1E41">
              <w:rPr>
                <w:rFonts w:cstheme="minorHAnsi"/>
                <w:sz w:val="20"/>
                <w:szCs w:val="20"/>
              </w:rPr>
              <w:t>montaż bez użycia narzędzi</w:t>
            </w:r>
          </w:p>
          <w:p w14:paraId="31901EE5" w14:textId="462FB83F" w:rsidR="00BB1E41" w:rsidRPr="00BB1E41" w:rsidRDefault="00BB1E41" w:rsidP="004B3287">
            <w:pPr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B1E41">
              <w:rPr>
                <w:rFonts w:cstheme="minorHAnsi"/>
                <w:sz w:val="20"/>
                <w:szCs w:val="20"/>
              </w:rPr>
              <w:t>grafika na tkaninie poliestrowej</w:t>
            </w:r>
            <w:r>
              <w:rPr>
                <w:rFonts w:cstheme="minorHAnsi"/>
                <w:sz w:val="20"/>
                <w:szCs w:val="20"/>
              </w:rPr>
              <w:t xml:space="preserve"> wysokogatunkowej </w:t>
            </w:r>
          </w:p>
          <w:p w14:paraId="00FE0366" w14:textId="77777777" w:rsidR="00BB1E41" w:rsidRPr="00BB1E41" w:rsidRDefault="00BB1E41" w:rsidP="004B3287">
            <w:pPr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B1E41">
              <w:rPr>
                <w:rFonts w:cstheme="minorHAnsi"/>
                <w:sz w:val="20"/>
                <w:szCs w:val="20"/>
              </w:rPr>
              <w:t>utrwalenie grafiki metodą sublimacji</w:t>
            </w:r>
          </w:p>
          <w:p w14:paraId="2BD5091E" w14:textId="77777777" w:rsidR="00BB1E41" w:rsidRPr="00BB1E41" w:rsidRDefault="00BB1E41" w:rsidP="004B3287">
            <w:pPr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B1E41">
              <w:rPr>
                <w:rFonts w:cstheme="minorHAnsi"/>
                <w:sz w:val="20"/>
                <w:szCs w:val="20"/>
              </w:rPr>
              <w:t>możliwość wielokrotnego prania i prasowania tkaniny</w:t>
            </w:r>
          </w:p>
          <w:p w14:paraId="26CB8C0F" w14:textId="77777777" w:rsidR="00BB1E41" w:rsidRPr="00BB1E41" w:rsidRDefault="00BB1E41" w:rsidP="004B3287">
            <w:pPr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B1E41">
              <w:rPr>
                <w:rFonts w:cstheme="minorHAnsi"/>
                <w:sz w:val="20"/>
                <w:szCs w:val="20"/>
              </w:rPr>
              <w:t xml:space="preserve">wydruk wysokiej rozdzielczości </w:t>
            </w:r>
          </w:p>
          <w:p w14:paraId="69C8D75A" w14:textId="77777777" w:rsidR="00BB1E41" w:rsidRPr="00BB1E41" w:rsidRDefault="00BB1E41" w:rsidP="004B3287">
            <w:pPr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B1E41">
              <w:rPr>
                <w:rFonts w:cstheme="minorHAnsi"/>
                <w:sz w:val="20"/>
                <w:szCs w:val="20"/>
              </w:rPr>
              <w:t>Wymiary:</w:t>
            </w:r>
          </w:p>
          <w:p w14:paraId="58FA8D38" w14:textId="2DE9C6BE" w:rsidR="00BB1E41" w:rsidRPr="00BB1E41" w:rsidRDefault="00BB1E41" w:rsidP="009639DB">
            <w:pPr>
              <w:autoSpaceDE w:val="0"/>
              <w:autoSpaceDN w:val="0"/>
              <w:spacing w:after="0" w:line="240" w:lineRule="auto"/>
              <w:ind w:left="720"/>
              <w:rPr>
                <w:rFonts w:cstheme="minorHAnsi"/>
                <w:sz w:val="20"/>
                <w:szCs w:val="20"/>
              </w:rPr>
            </w:pPr>
            <w:r w:rsidRPr="00BB1E41">
              <w:rPr>
                <w:rFonts w:cstheme="minorHAnsi"/>
                <w:sz w:val="20"/>
                <w:szCs w:val="20"/>
              </w:rPr>
              <w:t xml:space="preserve">szerokość: </w:t>
            </w:r>
            <w:r w:rsidR="00CA249B">
              <w:rPr>
                <w:rFonts w:cstheme="minorHAnsi"/>
                <w:sz w:val="20"/>
                <w:szCs w:val="20"/>
              </w:rPr>
              <w:t>24</w:t>
            </w:r>
            <w:r w:rsidRPr="00BB1E41">
              <w:rPr>
                <w:rFonts w:cstheme="minorHAnsi"/>
                <w:sz w:val="20"/>
                <w:szCs w:val="20"/>
              </w:rPr>
              <w:t>0 cm (+/- 10 cm)</w:t>
            </w:r>
          </w:p>
          <w:p w14:paraId="7C244499" w14:textId="5777AC6F" w:rsidR="009639DB" w:rsidRPr="009639DB" w:rsidRDefault="00BB1E41" w:rsidP="009639DB">
            <w:pPr>
              <w:autoSpaceDE w:val="0"/>
              <w:autoSpaceDN w:val="0"/>
              <w:spacing w:after="0" w:line="240" w:lineRule="auto"/>
              <w:ind w:left="720"/>
              <w:rPr>
                <w:rFonts w:cstheme="minorHAnsi"/>
                <w:sz w:val="20"/>
                <w:szCs w:val="20"/>
              </w:rPr>
            </w:pPr>
            <w:r w:rsidRPr="00BB1E41">
              <w:rPr>
                <w:rFonts w:cstheme="minorHAnsi"/>
                <w:sz w:val="20"/>
                <w:szCs w:val="20"/>
              </w:rPr>
              <w:t>wysokość: 230 cm (+/- 10 cm)</w:t>
            </w:r>
          </w:p>
          <w:p w14:paraId="75787324" w14:textId="03C37320" w:rsidR="00BB1E41" w:rsidRPr="009639DB" w:rsidRDefault="00BB1E41" w:rsidP="009639DB">
            <w:pPr>
              <w:pStyle w:val="Akapitzlist"/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9639DB">
              <w:rPr>
                <w:rFonts w:cstheme="minorHAnsi"/>
                <w:sz w:val="20"/>
                <w:szCs w:val="20"/>
              </w:rPr>
              <w:t>wzmocniona torba lub kufer do transportu</w:t>
            </w:r>
          </w:p>
          <w:p w14:paraId="1F9FAA87" w14:textId="1E90B42E" w:rsidR="00BB1E41" w:rsidRPr="00BB1E41" w:rsidRDefault="00BB1E41" w:rsidP="004B3287">
            <w:pPr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B1E41">
              <w:rPr>
                <w:rFonts w:cstheme="minorHAnsi"/>
                <w:sz w:val="20"/>
                <w:szCs w:val="20"/>
              </w:rPr>
              <w:t>Gwarancja: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BB1E41">
              <w:rPr>
                <w:rFonts w:cstheme="minorHAnsi"/>
                <w:sz w:val="20"/>
                <w:szCs w:val="20"/>
              </w:rPr>
              <w:t>minimum 24 miesiące od dnia zakupu</w:t>
            </w:r>
          </w:p>
          <w:p w14:paraId="65F2A110" w14:textId="7D966B85" w:rsidR="00E132AC" w:rsidRPr="00E132AC" w:rsidRDefault="00E132AC" w:rsidP="004B3287">
            <w:pPr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E132AC">
              <w:rPr>
                <w:rFonts w:cstheme="minorHAnsi"/>
                <w:sz w:val="20"/>
                <w:szCs w:val="20"/>
              </w:rPr>
              <w:t xml:space="preserve">Przygotowanie projektu graficznego przez Wykonawcę </w:t>
            </w:r>
            <w:r>
              <w:rPr>
                <w:rFonts w:cstheme="minorHAnsi"/>
                <w:sz w:val="20"/>
                <w:szCs w:val="20"/>
              </w:rPr>
              <w:t xml:space="preserve">po akceptacji </w:t>
            </w:r>
            <w:r w:rsidRPr="00E132AC">
              <w:rPr>
                <w:rFonts w:cstheme="minorHAnsi"/>
                <w:sz w:val="20"/>
                <w:szCs w:val="20"/>
              </w:rPr>
              <w:t xml:space="preserve"> Zamawiającego</w:t>
            </w:r>
            <w:r>
              <w:rPr>
                <w:rFonts w:cstheme="minorHAnsi"/>
                <w:sz w:val="20"/>
                <w:szCs w:val="20"/>
              </w:rPr>
              <w:t xml:space="preserve"> zawierającego wielokrotnie powielone </w:t>
            </w:r>
            <w:r w:rsidRPr="00E132AC">
              <w:rPr>
                <w:rFonts w:cstheme="minorHAnsi"/>
                <w:sz w:val="20"/>
                <w:szCs w:val="20"/>
              </w:rPr>
              <w:t>logo promocyjne Województwa Podlaskiego</w:t>
            </w:r>
            <w:r>
              <w:rPr>
                <w:rFonts w:cstheme="minorHAnsi"/>
                <w:sz w:val="20"/>
                <w:szCs w:val="20"/>
              </w:rPr>
              <w:t xml:space="preserve"> w wersji kolorowej i monochromatycznej oraz </w:t>
            </w:r>
            <w:r w:rsidRPr="00E132AC">
              <w:rPr>
                <w:rFonts w:cstheme="minorHAnsi"/>
                <w:sz w:val="20"/>
                <w:szCs w:val="20"/>
              </w:rPr>
              <w:t>napi</w:t>
            </w:r>
            <w:r>
              <w:rPr>
                <w:rFonts w:cstheme="minorHAnsi"/>
                <w:sz w:val="20"/>
                <w:szCs w:val="20"/>
              </w:rPr>
              <w:t>sy</w:t>
            </w:r>
            <w:r w:rsidRPr="00E132AC">
              <w:rPr>
                <w:rFonts w:cstheme="minorHAnsi"/>
                <w:sz w:val="20"/>
                <w:szCs w:val="20"/>
              </w:rPr>
              <w:t xml:space="preserve"> „Wojewódzki Urząd Pracy w Białymstoku” (w kolorze zielonym), </w:t>
            </w:r>
          </w:p>
          <w:p w14:paraId="2819D022" w14:textId="77777777" w:rsidR="00E132AC" w:rsidRPr="00E132AC" w:rsidRDefault="00E132AC" w:rsidP="004B3287">
            <w:pPr>
              <w:numPr>
                <w:ilvl w:val="0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E132AC">
              <w:rPr>
                <w:rFonts w:cstheme="minorHAnsi"/>
                <w:sz w:val="20"/>
                <w:szCs w:val="20"/>
              </w:rPr>
              <w:t>b) w dolnej części ciąg znaków:</w:t>
            </w:r>
          </w:p>
          <w:p w14:paraId="015282B8" w14:textId="77777777" w:rsidR="00E132AC" w:rsidRPr="004B3287" w:rsidRDefault="00E132AC" w:rsidP="004B3287">
            <w:pPr>
              <w:pStyle w:val="Akapitzlist"/>
              <w:numPr>
                <w:ilvl w:val="2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B3287">
              <w:rPr>
                <w:rFonts w:cstheme="minorHAnsi"/>
                <w:sz w:val="20"/>
                <w:szCs w:val="20"/>
              </w:rPr>
              <w:t xml:space="preserve">- znak Funduszy Europejskich </w:t>
            </w:r>
          </w:p>
          <w:p w14:paraId="556D8291" w14:textId="77777777" w:rsidR="00E132AC" w:rsidRPr="004B3287" w:rsidRDefault="00E132AC" w:rsidP="004B3287">
            <w:pPr>
              <w:pStyle w:val="Akapitzlist"/>
              <w:numPr>
                <w:ilvl w:val="2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B3287">
              <w:rPr>
                <w:rFonts w:cstheme="minorHAnsi"/>
                <w:sz w:val="20"/>
                <w:szCs w:val="20"/>
              </w:rPr>
              <w:t xml:space="preserve">- barwy Rzeczypospolitej Polskiej </w:t>
            </w:r>
          </w:p>
          <w:p w14:paraId="6536D795" w14:textId="77777777" w:rsidR="00E132AC" w:rsidRPr="004B3287" w:rsidRDefault="00E132AC" w:rsidP="004B3287">
            <w:pPr>
              <w:pStyle w:val="Akapitzlist"/>
              <w:numPr>
                <w:ilvl w:val="2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B3287">
              <w:rPr>
                <w:rFonts w:cstheme="minorHAnsi"/>
                <w:sz w:val="20"/>
                <w:szCs w:val="20"/>
              </w:rPr>
              <w:t xml:space="preserve">- logo promocyjne Województwa Podlaskiego </w:t>
            </w:r>
          </w:p>
          <w:p w14:paraId="29E27372" w14:textId="03F94B72" w:rsidR="00BB1E41" w:rsidRPr="004B3287" w:rsidRDefault="00E132AC" w:rsidP="004B3287">
            <w:pPr>
              <w:pStyle w:val="Akapitzlist"/>
              <w:numPr>
                <w:ilvl w:val="2"/>
                <w:numId w:val="60"/>
              </w:numPr>
              <w:autoSpaceDE w:val="0"/>
              <w:autoSpaceDN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B3287">
              <w:rPr>
                <w:rFonts w:cstheme="minorHAnsi"/>
                <w:sz w:val="20"/>
                <w:szCs w:val="20"/>
              </w:rPr>
              <w:t>- znak Unii Europejskiej</w:t>
            </w:r>
          </w:p>
        </w:tc>
        <w:tc>
          <w:tcPr>
            <w:tcW w:w="4819" w:type="dxa"/>
          </w:tcPr>
          <w:p w14:paraId="6F73B0A2" w14:textId="154D9FCC" w:rsidR="00BB1E41" w:rsidRPr="00592D37" w:rsidRDefault="00E132AC" w:rsidP="00BD3A3B">
            <w:pPr>
              <w:spacing w:line="360" w:lineRule="auto"/>
              <w:rPr>
                <w:rFonts w:ascii="Book Antiqua" w:hAnsi="Book Antiqua"/>
                <w:noProof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DF80450" wp14:editId="0ECA5B8A">
                  <wp:extent cx="2466975" cy="1847850"/>
                  <wp:effectExtent l="0" t="0" r="9525" b="0"/>
                  <wp:docPr id="60438814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38814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44C16FC" w14:textId="0CF87A2F" w:rsidR="00BB1E41" w:rsidRDefault="00BB1104" w:rsidP="00BB1104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0A70ED">
              <w:rPr>
                <w:rFonts w:ascii="Calibri" w:hAnsi="Calibri" w:cs="Calibri"/>
                <w:sz w:val="20"/>
                <w:szCs w:val="20"/>
              </w:rPr>
              <w:t>1</w:t>
            </w:r>
            <w:r w:rsidR="000A70ED">
              <w:rPr>
                <w:rFonts w:ascii="Calibri" w:hAnsi="Calibri" w:cs="Calibri"/>
                <w:sz w:val="20"/>
                <w:szCs w:val="20"/>
              </w:rPr>
              <w:t xml:space="preserve"> szt.</w:t>
            </w:r>
          </w:p>
        </w:tc>
      </w:tr>
      <w:tr w:rsidR="005A06B4" w14:paraId="7F94BDCF" w14:textId="77777777" w:rsidTr="005D19D5">
        <w:trPr>
          <w:trHeight w:val="390"/>
        </w:trPr>
        <w:tc>
          <w:tcPr>
            <w:tcW w:w="2411" w:type="dxa"/>
            <w:gridSpan w:val="2"/>
          </w:tcPr>
          <w:p w14:paraId="7B8E3A3C" w14:textId="77777777" w:rsidR="005A06B4" w:rsidRPr="005A06B4" w:rsidRDefault="005A06B4" w:rsidP="005D19D5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5A06B4">
              <w:rPr>
                <w:b/>
                <w:bCs/>
                <w:sz w:val="20"/>
                <w:szCs w:val="20"/>
              </w:rPr>
              <w:t>Cena jednostkowa brutto</w:t>
            </w:r>
          </w:p>
        </w:tc>
        <w:tc>
          <w:tcPr>
            <w:tcW w:w="12190" w:type="dxa"/>
            <w:gridSpan w:val="3"/>
          </w:tcPr>
          <w:p w14:paraId="1A5D1253" w14:textId="77777777" w:rsidR="005A06B4" w:rsidRDefault="005A06B4" w:rsidP="005D19D5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5A06B4" w14:paraId="6BD6D348" w14:textId="77777777" w:rsidTr="005D19D5">
        <w:trPr>
          <w:trHeight w:val="390"/>
        </w:trPr>
        <w:tc>
          <w:tcPr>
            <w:tcW w:w="2411" w:type="dxa"/>
            <w:gridSpan w:val="2"/>
          </w:tcPr>
          <w:p w14:paraId="0842AF3B" w14:textId="77777777" w:rsidR="005A06B4" w:rsidRPr="005A06B4" w:rsidRDefault="005A06B4" w:rsidP="005D19D5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5A06B4">
              <w:rPr>
                <w:b/>
                <w:bCs/>
                <w:sz w:val="20"/>
                <w:szCs w:val="20"/>
              </w:rPr>
              <w:t>Cena całkowita brutto</w:t>
            </w:r>
          </w:p>
        </w:tc>
        <w:tc>
          <w:tcPr>
            <w:tcW w:w="12190" w:type="dxa"/>
            <w:gridSpan w:val="3"/>
          </w:tcPr>
          <w:p w14:paraId="014915D2" w14:textId="77777777" w:rsidR="005A06B4" w:rsidRDefault="005A06B4" w:rsidP="005D19D5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BD3A3B" w:rsidRPr="002D4E0B" w14:paraId="0D3CE36A" w14:textId="77777777" w:rsidTr="003B22D6">
        <w:trPr>
          <w:trHeight w:val="776"/>
        </w:trPr>
        <w:tc>
          <w:tcPr>
            <w:tcW w:w="567" w:type="dxa"/>
          </w:tcPr>
          <w:p w14:paraId="6C6CDA3C" w14:textId="77777777" w:rsidR="00BD3A3B" w:rsidRPr="003B22D6" w:rsidRDefault="00BD3A3B" w:rsidP="00BD3A3B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44" w:type="dxa"/>
          </w:tcPr>
          <w:p w14:paraId="3C547A71" w14:textId="77777777" w:rsidR="00BD3A3B" w:rsidRPr="003B22D6" w:rsidRDefault="00BD3A3B" w:rsidP="00BD3A3B">
            <w:pPr>
              <w:autoSpaceDE w:val="0"/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3B22D6">
              <w:rPr>
                <w:rFonts w:cstheme="minorHAnsi"/>
                <w:b/>
                <w:sz w:val="20"/>
                <w:szCs w:val="20"/>
              </w:rPr>
              <w:t>Torba papierowa</w:t>
            </w:r>
          </w:p>
          <w:p w14:paraId="26FD1F4B" w14:textId="745D03BD" w:rsidR="00BD3A3B" w:rsidRPr="003B22D6" w:rsidRDefault="00BE67C0" w:rsidP="00356592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Biała</w:t>
            </w:r>
            <w:r w:rsidR="00356592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BD3A3B" w:rsidRPr="003B22D6">
              <w:rPr>
                <w:rFonts w:cstheme="minorHAnsi"/>
                <w:b/>
                <w:sz w:val="20"/>
                <w:szCs w:val="20"/>
              </w:rPr>
              <w:t>pion</w:t>
            </w:r>
          </w:p>
        </w:tc>
        <w:tc>
          <w:tcPr>
            <w:tcW w:w="6095" w:type="dxa"/>
          </w:tcPr>
          <w:p w14:paraId="6BC36B2F" w14:textId="7E8A5E39" w:rsidR="00BD3A3B" w:rsidRPr="00167F1B" w:rsidRDefault="00BD3A3B" w:rsidP="00BD3A3B">
            <w:pPr>
              <w:numPr>
                <w:ilvl w:val="0"/>
                <w:numId w:val="14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Format dający możliwość spakowania do zamawianej torebki artykułów wskazanego formatu:</w:t>
            </w:r>
          </w:p>
          <w:p w14:paraId="42F3E089" w14:textId="519B0481" w:rsidR="00BD3A3B" w:rsidRPr="00167F1B" w:rsidRDefault="00BD3A3B" w:rsidP="00BD3A3B">
            <w:pPr>
              <w:shd w:val="clear" w:color="auto" w:fill="FFFFFF"/>
              <w:spacing w:after="0" w:line="240" w:lineRule="auto"/>
              <w:ind w:left="720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- A</w:t>
            </w:r>
            <w:r w:rsidR="00BE67C0">
              <w:rPr>
                <w:rFonts w:cstheme="minorHAnsi"/>
                <w:sz w:val="20"/>
                <w:szCs w:val="20"/>
              </w:rPr>
              <w:t>4</w:t>
            </w:r>
            <w:r w:rsidRPr="00167F1B">
              <w:rPr>
                <w:rFonts w:cstheme="minorHAnsi"/>
                <w:sz w:val="20"/>
                <w:szCs w:val="20"/>
              </w:rPr>
              <w:t xml:space="preserve"> pion, szerokość dna </w:t>
            </w:r>
            <w:r w:rsidR="00E132AC">
              <w:rPr>
                <w:rFonts w:cstheme="minorHAnsi"/>
                <w:sz w:val="20"/>
                <w:szCs w:val="20"/>
              </w:rPr>
              <w:t xml:space="preserve">ok. </w:t>
            </w:r>
            <w:r w:rsidR="00BE67C0">
              <w:rPr>
                <w:rFonts w:cstheme="minorHAnsi"/>
                <w:sz w:val="20"/>
                <w:szCs w:val="20"/>
              </w:rPr>
              <w:t>9</w:t>
            </w:r>
            <w:r w:rsidRPr="00167F1B">
              <w:rPr>
                <w:rFonts w:cstheme="minorHAnsi"/>
                <w:sz w:val="20"/>
                <w:szCs w:val="20"/>
              </w:rPr>
              <w:t xml:space="preserve"> cm</w:t>
            </w:r>
            <w:r w:rsidR="0004502E">
              <w:rPr>
                <w:rFonts w:cstheme="minorHAnsi"/>
                <w:sz w:val="20"/>
                <w:szCs w:val="20"/>
              </w:rPr>
              <w:t xml:space="preserve"> </w:t>
            </w:r>
            <w:r w:rsidR="009543CA" w:rsidRPr="00167F1B">
              <w:rPr>
                <w:rFonts w:cstheme="minorHAnsi"/>
                <w:sz w:val="20"/>
                <w:szCs w:val="20"/>
              </w:rPr>
              <w:t>(tolerancja +/- 10%),</w:t>
            </w:r>
            <w:r w:rsidR="00BE67C0">
              <w:rPr>
                <w:rFonts w:cstheme="minorHAnsi"/>
                <w:sz w:val="20"/>
                <w:szCs w:val="20"/>
              </w:rPr>
              <w:t xml:space="preserve"> nośność </w:t>
            </w:r>
            <w:r w:rsidR="00E132AC">
              <w:rPr>
                <w:rFonts w:cstheme="minorHAnsi"/>
                <w:sz w:val="20"/>
                <w:szCs w:val="20"/>
              </w:rPr>
              <w:t xml:space="preserve">do </w:t>
            </w:r>
            <w:r w:rsidR="00BE67C0">
              <w:rPr>
                <w:rFonts w:cstheme="minorHAnsi"/>
                <w:sz w:val="20"/>
                <w:szCs w:val="20"/>
              </w:rPr>
              <w:t>3 kg</w:t>
            </w:r>
            <w:r w:rsidRPr="00167F1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98803B5" w14:textId="77777777" w:rsidR="00BD3A3B" w:rsidRPr="00167F1B" w:rsidRDefault="00BD3A3B" w:rsidP="00BD3A3B">
            <w:pPr>
              <w:numPr>
                <w:ilvl w:val="0"/>
                <w:numId w:val="14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Lakierowanie/foliowanie: </w:t>
            </w:r>
            <w:r w:rsidRPr="00167F1B">
              <w:rPr>
                <w:rFonts w:cstheme="minorHAnsi"/>
                <w:bCs/>
                <w:sz w:val="20"/>
                <w:szCs w:val="20"/>
              </w:rPr>
              <w:t xml:space="preserve">folia </w:t>
            </w:r>
            <w:proofErr w:type="spellStart"/>
            <w:r w:rsidRPr="00167F1B">
              <w:rPr>
                <w:rFonts w:cstheme="minorHAnsi"/>
                <w:bCs/>
                <w:sz w:val="20"/>
                <w:szCs w:val="20"/>
              </w:rPr>
              <w:t>soft</w:t>
            </w:r>
            <w:proofErr w:type="spellEnd"/>
            <w:r w:rsidRPr="00167F1B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167F1B">
              <w:rPr>
                <w:rFonts w:cstheme="minorHAnsi"/>
                <w:bCs/>
                <w:sz w:val="20"/>
                <w:szCs w:val="20"/>
              </w:rPr>
              <w:t>touch</w:t>
            </w:r>
            <w:proofErr w:type="spellEnd"/>
            <w:r w:rsidRPr="00167F1B">
              <w:rPr>
                <w:rFonts w:cstheme="minorHAnsi"/>
                <w:bCs/>
                <w:sz w:val="20"/>
                <w:szCs w:val="20"/>
              </w:rPr>
              <w:t>,</w:t>
            </w:r>
          </w:p>
          <w:p w14:paraId="6202F684" w14:textId="065A1511" w:rsidR="00BD3A3B" w:rsidRPr="00167F1B" w:rsidRDefault="00BD3A3B" w:rsidP="00BD3A3B">
            <w:pPr>
              <w:numPr>
                <w:ilvl w:val="0"/>
                <w:numId w:val="14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>Uchwyt – czarny</w:t>
            </w:r>
            <w:r w:rsidR="00826BB2">
              <w:rPr>
                <w:rFonts w:cstheme="minorHAnsi"/>
                <w:sz w:val="20"/>
                <w:szCs w:val="20"/>
              </w:rPr>
              <w:t>, szary lub biały</w:t>
            </w:r>
            <w:r w:rsidRPr="00167F1B">
              <w:rPr>
                <w:rFonts w:cstheme="minorHAnsi"/>
                <w:sz w:val="20"/>
                <w:szCs w:val="20"/>
              </w:rPr>
              <w:t xml:space="preserve"> sznurek – długość dostosowana do określonego formatu, Ø 5 mm</w:t>
            </w:r>
            <w:r w:rsidR="00B952AF">
              <w:rPr>
                <w:rFonts w:cstheme="minorHAnsi"/>
                <w:sz w:val="20"/>
                <w:szCs w:val="20"/>
              </w:rPr>
              <w:t xml:space="preserve"> (+/- 1 mm)</w:t>
            </w:r>
            <w:r w:rsidRPr="00167F1B">
              <w:rPr>
                <w:rFonts w:cstheme="minorHAnsi"/>
                <w:sz w:val="20"/>
                <w:szCs w:val="20"/>
              </w:rPr>
              <w:t>,</w:t>
            </w: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uchwyty ze sznurka z końcówkami samoblokującymi, przewlekanego,  </w:t>
            </w:r>
          </w:p>
          <w:p w14:paraId="26B815E6" w14:textId="2677E555" w:rsidR="00BD3A3B" w:rsidRPr="00167F1B" w:rsidRDefault="00BD3A3B" w:rsidP="00BD3A3B">
            <w:pPr>
              <w:numPr>
                <w:ilvl w:val="0"/>
                <w:numId w:val="14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Rodzaj papieru </w:t>
            </w:r>
            <w:r w:rsidR="000A70ED">
              <w:rPr>
                <w:rFonts w:cstheme="minorHAnsi"/>
                <w:bCs/>
                <w:sz w:val="20"/>
                <w:szCs w:val="20"/>
              </w:rPr>
              <w:t>–</w:t>
            </w:r>
            <w:r w:rsidRPr="00167F1B">
              <w:rPr>
                <w:rFonts w:cstheme="minorHAnsi"/>
                <w:bCs/>
                <w:sz w:val="20"/>
                <w:szCs w:val="20"/>
              </w:rPr>
              <w:t xml:space="preserve"> kreda mat o grubości minimalnej 200 g/</w:t>
            </w:r>
            <w:r w:rsidRPr="00167F1B">
              <w:rPr>
                <w:rFonts w:cstheme="minorHAnsi"/>
                <w:sz w:val="20"/>
                <w:szCs w:val="20"/>
              </w:rPr>
              <w:t xml:space="preserve">m2,  </w:t>
            </w:r>
          </w:p>
          <w:p w14:paraId="7F2CDA43" w14:textId="77777777" w:rsidR="00BD3A3B" w:rsidRPr="00167F1B" w:rsidRDefault="00BD3A3B" w:rsidP="00BD3A3B">
            <w:pPr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right="57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Zadruk: na </w:t>
            </w:r>
            <w:r w:rsidRPr="00167F1B">
              <w:rPr>
                <w:rFonts w:cstheme="minorHAnsi"/>
                <w:bCs/>
                <w:sz w:val="20"/>
                <w:szCs w:val="20"/>
              </w:rPr>
              <w:t xml:space="preserve">zewnętrznej stronie torebki według wzoru (kolorowa grafika po obu stronach torebki), </w:t>
            </w:r>
            <w:r w:rsidRPr="00167F1B">
              <w:rPr>
                <w:rFonts w:cstheme="minorHAnsi"/>
                <w:sz w:val="20"/>
                <w:szCs w:val="20"/>
              </w:rPr>
              <w:t xml:space="preserve">strony wewnętrzne </w:t>
            </w:r>
            <w:r w:rsidRPr="00167F1B">
              <w:rPr>
                <w:rFonts w:cstheme="minorHAnsi"/>
                <w:bCs/>
                <w:sz w:val="20"/>
                <w:szCs w:val="20"/>
              </w:rPr>
              <w:t>bez zadruku,</w:t>
            </w:r>
          </w:p>
          <w:p w14:paraId="76BE4801" w14:textId="77777777" w:rsidR="00BD3A3B" w:rsidRPr="00167F1B" w:rsidRDefault="00BD3A3B" w:rsidP="00BD3A3B">
            <w:pPr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right="57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cstheme="minorHAnsi"/>
                <w:sz w:val="20"/>
                <w:szCs w:val="20"/>
              </w:rPr>
              <w:t xml:space="preserve">Wzmocnienie dna i zakładki górnej, </w:t>
            </w:r>
          </w:p>
          <w:p w14:paraId="7CDD3E61" w14:textId="77777777" w:rsidR="00BD3A3B" w:rsidRPr="00167F1B" w:rsidRDefault="00BD3A3B" w:rsidP="00BD3A3B">
            <w:pPr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right="57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nadruk 4+0 offsetowy </w:t>
            </w:r>
          </w:p>
          <w:p w14:paraId="4EAEFE5B" w14:textId="4C02650C" w:rsidR="00BD3A3B" w:rsidRPr="00F12B7D" w:rsidRDefault="00BD3A3B" w:rsidP="00BD3A3B">
            <w:pPr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right="57"/>
              <w:textAlignment w:val="baseline"/>
              <w:rPr>
                <w:rFonts w:cstheme="minorHAnsi"/>
                <w:sz w:val="20"/>
                <w:szCs w:val="20"/>
              </w:rPr>
            </w:pP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Kolor torby: </w:t>
            </w:r>
            <w:r w:rsidR="00BE67C0">
              <w:rPr>
                <w:rFonts w:eastAsia="Times New Roman" w:cstheme="minorHAnsi"/>
                <w:sz w:val="20"/>
                <w:szCs w:val="20"/>
                <w:lang w:eastAsia="pl-PL"/>
              </w:rPr>
              <w:t>biały</w:t>
            </w:r>
          </w:p>
          <w:p w14:paraId="2A60D149" w14:textId="4D59EFA9" w:rsidR="00BD3A3B" w:rsidRPr="00BE67C0" w:rsidRDefault="00BD3A3B" w:rsidP="00BE67C0">
            <w:pPr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ind w:right="57"/>
              <w:textAlignment w:val="baseline"/>
              <w:rPr>
                <w:rFonts w:cstheme="minorHAnsi"/>
                <w:sz w:val="20"/>
                <w:szCs w:val="20"/>
              </w:rPr>
            </w:pPr>
            <w:r w:rsidRPr="00BE67C0">
              <w:rPr>
                <w:rFonts w:eastAsia="Times New Roman" w:cstheme="minorHAnsi"/>
                <w:sz w:val="20"/>
                <w:szCs w:val="20"/>
                <w:lang w:eastAsia="pl-PL"/>
              </w:rPr>
              <w:t>Torebka powinna być wykonana z najwyższą starannością i posiadać poniższe atrybuty:</w:t>
            </w:r>
            <w:r w:rsidRPr="00BE67C0">
              <w:rPr>
                <w:rFonts w:eastAsia="Times New Roman" w:cstheme="minorHAnsi"/>
                <w:sz w:val="20"/>
                <w:szCs w:val="20"/>
                <w:lang w:eastAsia="pl-PL"/>
              </w:rPr>
              <w:br/>
              <w:t xml:space="preserve">- Zadruk torebki w jednolitym </w:t>
            </w:r>
            <w:r w:rsidR="00BE67C0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białym </w:t>
            </w:r>
            <w:r w:rsidRPr="00BE67C0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kolorze, </w:t>
            </w:r>
            <w:r w:rsidRPr="00BE67C0">
              <w:rPr>
                <w:rFonts w:eastAsia="Times New Roman" w:cstheme="minorHAnsi"/>
                <w:sz w:val="20"/>
                <w:szCs w:val="20"/>
                <w:lang w:eastAsia="pl-PL"/>
              </w:rPr>
              <w:br/>
            </w:r>
            <w:r w:rsidRPr="00BE67C0">
              <w:rPr>
                <w:rFonts w:cstheme="minorHAnsi"/>
                <w:sz w:val="20"/>
                <w:szCs w:val="20"/>
              </w:rPr>
              <w:t>- Nadruk powinien cechować się wysoką czytelnością (brak przesunięć i zniekształceń nadruku),</w:t>
            </w:r>
            <w:r w:rsidRPr="00BE67C0">
              <w:rPr>
                <w:rFonts w:cstheme="minorHAnsi"/>
                <w:sz w:val="20"/>
                <w:szCs w:val="20"/>
              </w:rPr>
              <w:br/>
            </w:r>
            <w:r w:rsidRPr="00BE67C0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- Poszczególne części torebki muszą być ze sobą trwale połączone, nie odklejać się. Torebka ma być sklejona w dyskretny sposób </w:t>
            </w:r>
            <w:r w:rsidR="000A70ED">
              <w:rPr>
                <w:rFonts w:eastAsia="Times New Roman" w:cstheme="minorHAnsi"/>
                <w:sz w:val="20"/>
                <w:szCs w:val="20"/>
                <w:lang w:eastAsia="pl-PL"/>
              </w:rPr>
              <w:t>–</w:t>
            </w:r>
            <w:r w:rsidRPr="00BE67C0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słabo widoczne miejsce klejenia krawędzi, brak zabrudzeń po kleju,</w:t>
            </w:r>
          </w:p>
          <w:p w14:paraId="5F49AA65" w14:textId="3DF58100" w:rsidR="00BD3A3B" w:rsidRPr="00167F1B" w:rsidRDefault="00BD3A3B" w:rsidP="00BD3A3B">
            <w:pPr>
              <w:spacing w:after="0" w:line="240" w:lineRule="auto"/>
              <w:ind w:left="720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- Rączki muszą być zamontowane w sposób zapobiegający samowolnemu wypadnięciu po uniesieniu obciążonej torebki, </w:t>
            </w:r>
          </w:p>
          <w:p w14:paraId="281ACC78" w14:textId="77777777" w:rsidR="00BD3A3B" w:rsidRPr="00167F1B" w:rsidRDefault="00BD3A3B" w:rsidP="00BD3A3B">
            <w:pPr>
              <w:autoSpaceDE w:val="0"/>
              <w:spacing w:after="0" w:line="240" w:lineRule="auto"/>
              <w:ind w:left="708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- Torebka musi być odporna na zarysowania, zadrapania wynikające z normalnego użytkowania – po potarciu torebki palcami nie zostają rysy i trwałe uszkodzenia, po dotyku nie zostają ślady odcisków.  </w:t>
            </w:r>
          </w:p>
          <w:p w14:paraId="57A63E83" w14:textId="6566F458" w:rsidR="00BD3A3B" w:rsidRPr="00B248AF" w:rsidRDefault="00BD3A3B" w:rsidP="00B248AF">
            <w:pPr>
              <w:numPr>
                <w:ilvl w:val="0"/>
                <w:numId w:val="14"/>
              </w:numPr>
              <w:suppressAutoHyphens/>
              <w:autoSpaceDN w:val="0"/>
              <w:spacing w:after="0" w:line="240" w:lineRule="auto"/>
              <w:textAlignment w:val="baseline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t>Przygotowanie projektu graficznego przez Wykonawcę według wytycznych Zamawiającego (</w:t>
            </w:r>
            <w:r w:rsidR="00EE4BD6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przykładowy </w:t>
            </w:r>
            <w:r w:rsidRPr="00167F1B">
              <w:rPr>
                <w:rFonts w:eastAsia="Times New Roman" w:cstheme="minorHAnsi"/>
                <w:sz w:val="20"/>
                <w:szCs w:val="20"/>
                <w:lang w:eastAsia="pl-PL"/>
              </w:rPr>
              <w:t>wzór obok).</w:t>
            </w:r>
          </w:p>
        </w:tc>
        <w:tc>
          <w:tcPr>
            <w:tcW w:w="4819" w:type="dxa"/>
          </w:tcPr>
          <w:p w14:paraId="1FB8FF42" w14:textId="476ECC04" w:rsidR="00BD3A3B" w:rsidRDefault="00BD3A3B" w:rsidP="00BD3A3B">
            <w:pPr>
              <w:spacing w:line="360" w:lineRule="auto"/>
              <w:rPr>
                <w:rFonts w:ascii="Book Antiqua" w:hAnsi="Book Antiqua"/>
                <w:noProof/>
                <w:sz w:val="18"/>
                <w:szCs w:val="18"/>
                <w:lang w:eastAsia="pl-PL"/>
              </w:rPr>
            </w:pPr>
            <w:r>
              <w:rPr>
                <w:rFonts w:ascii="Book Antiqua" w:hAnsi="Book Antiqua"/>
                <w:noProof/>
                <w:sz w:val="18"/>
                <w:szCs w:val="18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00959118" wp14:editId="04EBFED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348615</wp:posOffset>
                  </wp:positionV>
                  <wp:extent cx="1204593" cy="1923412"/>
                  <wp:effectExtent l="0" t="0" r="0" b="638"/>
                  <wp:wrapTight wrapText="bothSides">
                    <wp:wrapPolygon edited="0">
                      <wp:start x="0" y="0"/>
                      <wp:lineTo x="0" y="21400"/>
                      <wp:lineTo x="21190" y="21400"/>
                      <wp:lineTo x="21190" y="0"/>
                      <wp:lineTo x="0" y="0"/>
                    </wp:wrapPolygon>
                  </wp:wrapTight>
                  <wp:docPr id="663988149" name="Obraz 2" descr="20150929_100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 t="15906" r="60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3" cy="192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14:paraId="7A3115D2" w14:textId="45725DAE" w:rsidR="00BD3A3B" w:rsidRPr="000A70ED" w:rsidRDefault="00E50267" w:rsidP="00BD3A3B">
            <w:pPr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</w:t>
            </w:r>
            <w:r w:rsidR="00BD3A3B" w:rsidRPr="000A70ED">
              <w:rPr>
                <w:rFonts w:ascii="Calibri" w:hAnsi="Calibri" w:cs="Calibri"/>
                <w:sz w:val="18"/>
                <w:szCs w:val="18"/>
              </w:rPr>
              <w:t>00</w:t>
            </w:r>
            <w:r w:rsidR="00BE67C0" w:rsidRPr="000A70ED">
              <w:rPr>
                <w:rFonts w:ascii="Calibri" w:hAnsi="Calibri" w:cs="Calibri"/>
                <w:sz w:val="18"/>
                <w:szCs w:val="18"/>
              </w:rPr>
              <w:t xml:space="preserve"> szt</w:t>
            </w:r>
            <w:r w:rsidR="00667C95" w:rsidRPr="000A70ED">
              <w:rPr>
                <w:rFonts w:ascii="Calibri" w:hAnsi="Calibri" w:cs="Calibri"/>
                <w:sz w:val="18"/>
                <w:szCs w:val="18"/>
              </w:rPr>
              <w:t>.</w:t>
            </w:r>
          </w:p>
          <w:p w14:paraId="17254E63" w14:textId="77777777" w:rsidR="00BD3A3B" w:rsidRPr="002D4E0B" w:rsidRDefault="00BD3A3B" w:rsidP="00BE67C0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5A06B4" w14:paraId="5EF87578" w14:textId="77777777" w:rsidTr="005D19D5">
        <w:trPr>
          <w:trHeight w:val="390"/>
        </w:trPr>
        <w:tc>
          <w:tcPr>
            <w:tcW w:w="2411" w:type="dxa"/>
            <w:gridSpan w:val="2"/>
          </w:tcPr>
          <w:p w14:paraId="419B9437" w14:textId="77777777" w:rsidR="005A06B4" w:rsidRPr="005A06B4" w:rsidRDefault="005A06B4" w:rsidP="005D19D5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5A06B4">
              <w:rPr>
                <w:b/>
                <w:bCs/>
                <w:sz w:val="20"/>
                <w:szCs w:val="20"/>
              </w:rPr>
              <w:t>Cena jednostkowa brutto</w:t>
            </w:r>
          </w:p>
        </w:tc>
        <w:tc>
          <w:tcPr>
            <w:tcW w:w="12190" w:type="dxa"/>
            <w:gridSpan w:val="3"/>
          </w:tcPr>
          <w:p w14:paraId="0891DDD9" w14:textId="77777777" w:rsidR="005A06B4" w:rsidRDefault="005A06B4" w:rsidP="005D19D5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5A06B4" w14:paraId="1510FA2F" w14:textId="77777777" w:rsidTr="005D19D5">
        <w:trPr>
          <w:trHeight w:val="390"/>
        </w:trPr>
        <w:tc>
          <w:tcPr>
            <w:tcW w:w="2411" w:type="dxa"/>
            <w:gridSpan w:val="2"/>
          </w:tcPr>
          <w:p w14:paraId="7CBF59CD" w14:textId="77777777" w:rsidR="005A06B4" w:rsidRPr="005A06B4" w:rsidRDefault="005A06B4" w:rsidP="005D19D5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5A06B4">
              <w:rPr>
                <w:b/>
                <w:bCs/>
                <w:sz w:val="20"/>
                <w:szCs w:val="20"/>
              </w:rPr>
              <w:t>Cena całkowita brutto</w:t>
            </w:r>
          </w:p>
        </w:tc>
        <w:tc>
          <w:tcPr>
            <w:tcW w:w="12190" w:type="dxa"/>
            <w:gridSpan w:val="3"/>
          </w:tcPr>
          <w:p w14:paraId="53E50C2D" w14:textId="77777777" w:rsidR="005A06B4" w:rsidRDefault="005A06B4" w:rsidP="005D19D5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BD3A3B" w:rsidRPr="002D4E0B" w14:paraId="208C5D16" w14:textId="77777777" w:rsidTr="003B22D6">
        <w:trPr>
          <w:trHeight w:val="776"/>
        </w:trPr>
        <w:tc>
          <w:tcPr>
            <w:tcW w:w="567" w:type="dxa"/>
          </w:tcPr>
          <w:p w14:paraId="6F6A0CB1" w14:textId="77777777" w:rsidR="00BD3A3B" w:rsidRPr="003B22D6" w:rsidRDefault="00BD3A3B" w:rsidP="00BD3A3B">
            <w:pPr>
              <w:pStyle w:val="Akapitzlist"/>
              <w:numPr>
                <w:ilvl w:val="0"/>
                <w:numId w:val="3"/>
              </w:numPr>
              <w:spacing w:line="360" w:lineRule="auto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44" w:type="dxa"/>
          </w:tcPr>
          <w:p w14:paraId="5275C7F1" w14:textId="1D89D503" w:rsidR="00BD3A3B" w:rsidRPr="003B22D6" w:rsidRDefault="00A80CCD" w:rsidP="00356592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A80CCD">
              <w:rPr>
                <w:rFonts w:cstheme="minorHAnsi"/>
                <w:b/>
                <w:sz w:val="20"/>
                <w:szCs w:val="20"/>
              </w:rPr>
              <w:t>Roll-up</w:t>
            </w:r>
            <w:proofErr w:type="spellEnd"/>
            <w:r w:rsidRPr="00A80CCD">
              <w:rPr>
                <w:rFonts w:cstheme="minorHAnsi"/>
                <w:b/>
                <w:sz w:val="20"/>
                <w:szCs w:val="20"/>
              </w:rPr>
              <w:t xml:space="preserve"> dwustronny rozwijany</w:t>
            </w:r>
          </w:p>
        </w:tc>
        <w:tc>
          <w:tcPr>
            <w:tcW w:w="6095" w:type="dxa"/>
          </w:tcPr>
          <w:p w14:paraId="0FB4302E" w14:textId="168C40B9" w:rsidR="0026461E" w:rsidRPr="0026461E" w:rsidRDefault="00BE67C0" w:rsidP="0026461E">
            <w:pPr>
              <w:shd w:val="clear" w:color="auto" w:fill="FFFFFF"/>
              <w:suppressAutoHyphens/>
              <w:autoSpaceDN w:val="0"/>
              <w:spacing w:after="0" w:line="240" w:lineRule="auto"/>
              <w:ind w:left="720"/>
              <w:textAlignment w:val="baseline"/>
              <w:rPr>
                <w:rFonts w:cstheme="minorHAnsi"/>
                <w:sz w:val="20"/>
                <w:szCs w:val="20"/>
              </w:rPr>
            </w:pPr>
            <w:r w:rsidRPr="00BE67C0">
              <w:rPr>
                <w:rFonts w:cstheme="minorHAnsi"/>
                <w:sz w:val="20"/>
                <w:szCs w:val="20"/>
              </w:rPr>
              <w:t>Baner stojący rozwijany (</w:t>
            </w:r>
            <w:proofErr w:type="spellStart"/>
            <w:r w:rsidRPr="00BE67C0">
              <w:rPr>
                <w:rFonts w:cstheme="minorHAnsi"/>
                <w:sz w:val="20"/>
                <w:szCs w:val="20"/>
              </w:rPr>
              <w:t>roll-up</w:t>
            </w:r>
            <w:proofErr w:type="spellEnd"/>
            <w:r w:rsidRPr="00BE67C0">
              <w:rPr>
                <w:rFonts w:cstheme="minorHAnsi"/>
                <w:sz w:val="20"/>
                <w:szCs w:val="20"/>
              </w:rPr>
              <w:t>).</w:t>
            </w:r>
          </w:p>
          <w:p w14:paraId="6B128C49" w14:textId="77777777" w:rsidR="0026461E" w:rsidRDefault="0026461E" w:rsidP="00BE67C0">
            <w:pPr>
              <w:pStyle w:val="Akapitzlist"/>
              <w:numPr>
                <w:ilvl w:val="0"/>
                <w:numId w:val="56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Kolor: tło w kolorze białym</w:t>
            </w:r>
          </w:p>
          <w:p w14:paraId="037D7E38" w14:textId="2519D524" w:rsidR="00BE67C0" w:rsidRPr="00BE67C0" w:rsidRDefault="00BE67C0" w:rsidP="00BE67C0">
            <w:pPr>
              <w:pStyle w:val="Akapitzlist"/>
              <w:numPr>
                <w:ilvl w:val="0"/>
                <w:numId w:val="56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BE67C0">
              <w:rPr>
                <w:rFonts w:cstheme="minorHAnsi"/>
                <w:sz w:val="20"/>
                <w:szCs w:val="20"/>
              </w:rPr>
              <w:t xml:space="preserve">kolorowy wydruk wysokiej rozdzielczości </w:t>
            </w:r>
          </w:p>
          <w:p w14:paraId="005FD907" w14:textId="0CB71CB1" w:rsidR="00BE67C0" w:rsidRPr="00BE67C0" w:rsidRDefault="00BE67C0" w:rsidP="00BE67C0">
            <w:pPr>
              <w:pStyle w:val="Akapitzlist"/>
              <w:numPr>
                <w:ilvl w:val="0"/>
                <w:numId w:val="56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BE67C0">
              <w:rPr>
                <w:rFonts w:cstheme="minorHAnsi"/>
                <w:sz w:val="20"/>
                <w:szCs w:val="20"/>
              </w:rPr>
              <w:t>powlekana miękka tkanina wysokiej jakości wykonana z PVC, materiał o gładkiej powierzchni z czarną przekładką wewnętrzną, która blokuje przepuszczanie światła. Gramatura materiału to co najmniej 440 g/m2. Materiał odporny na rozerwania, dobrze znosi warunki atmosferyczne, wysokie i niskie temperatury, a także wystawienie na promieniowanie UV</w:t>
            </w:r>
          </w:p>
          <w:p w14:paraId="78159B3C" w14:textId="67D46EB1" w:rsidR="00BE67C0" w:rsidRPr="00BE67C0" w:rsidRDefault="00BE67C0" w:rsidP="00BE67C0">
            <w:pPr>
              <w:pStyle w:val="Akapitzlist"/>
              <w:numPr>
                <w:ilvl w:val="0"/>
                <w:numId w:val="56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BE67C0">
              <w:rPr>
                <w:rFonts w:cstheme="minorHAnsi"/>
                <w:sz w:val="20"/>
                <w:szCs w:val="20"/>
              </w:rPr>
              <w:t>kaseta rolująca,</w:t>
            </w:r>
          </w:p>
          <w:p w14:paraId="6FF147C1" w14:textId="5BA76593" w:rsidR="00BE67C0" w:rsidRPr="00BE67C0" w:rsidRDefault="00BE67C0" w:rsidP="00BE67C0">
            <w:pPr>
              <w:pStyle w:val="Akapitzlist"/>
              <w:numPr>
                <w:ilvl w:val="0"/>
                <w:numId w:val="56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BE67C0">
              <w:rPr>
                <w:rFonts w:cstheme="minorHAnsi"/>
                <w:sz w:val="20"/>
                <w:szCs w:val="20"/>
              </w:rPr>
              <w:t>aluminiowy maszt typu bungee,</w:t>
            </w:r>
          </w:p>
          <w:p w14:paraId="165AA230" w14:textId="3FF09A1C" w:rsidR="00BE67C0" w:rsidRPr="00BE67C0" w:rsidRDefault="00BE67C0" w:rsidP="00BE67C0">
            <w:pPr>
              <w:pStyle w:val="Akapitzlist"/>
              <w:numPr>
                <w:ilvl w:val="0"/>
                <w:numId w:val="56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BE67C0">
              <w:rPr>
                <w:rFonts w:cstheme="minorHAnsi"/>
                <w:sz w:val="20"/>
                <w:szCs w:val="20"/>
              </w:rPr>
              <w:t>górna listwa zatrzaskowa z zaślepkami po bokach,</w:t>
            </w:r>
          </w:p>
          <w:p w14:paraId="2E0CD4A5" w14:textId="0C54F89F" w:rsidR="00BE67C0" w:rsidRPr="00BE67C0" w:rsidRDefault="00BE67C0" w:rsidP="00BE67C0">
            <w:pPr>
              <w:pStyle w:val="Akapitzlist"/>
              <w:numPr>
                <w:ilvl w:val="0"/>
                <w:numId w:val="56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BE67C0">
              <w:rPr>
                <w:rFonts w:cstheme="minorHAnsi"/>
                <w:sz w:val="20"/>
                <w:szCs w:val="20"/>
              </w:rPr>
              <w:t>elegancka kaseta bez nóżek typ łezka / delfin,</w:t>
            </w:r>
          </w:p>
          <w:p w14:paraId="3D46832D" w14:textId="108E5195" w:rsidR="00BE67C0" w:rsidRPr="00BE67C0" w:rsidRDefault="00BE67C0" w:rsidP="00BE67C0">
            <w:pPr>
              <w:pStyle w:val="Akapitzlist"/>
              <w:numPr>
                <w:ilvl w:val="0"/>
                <w:numId w:val="56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BE67C0">
              <w:rPr>
                <w:rFonts w:cstheme="minorHAnsi"/>
                <w:sz w:val="20"/>
                <w:szCs w:val="20"/>
              </w:rPr>
              <w:t>boczne osłony z chromowanego plastiku,</w:t>
            </w:r>
          </w:p>
          <w:p w14:paraId="552328E4" w14:textId="77777777" w:rsidR="00BE67C0" w:rsidRPr="00BE67C0" w:rsidRDefault="00BE67C0" w:rsidP="00BE67C0">
            <w:pPr>
              <w:pStyle w:val="Akapitzlist"/>
              <w:numPr>
                <w:ilvl w:val="0"/>
                <w:numId w:val="56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BE67C0">
              <w:rPr>
                <w:rFonts w:cstheme="minorHAnsi"/>
                <w:sz w:val="20"/>
                <w:szCs w:val="20"/>
              </w:rPr>
              <w:t>Wyposażenie:</w:t>
            </w:r>
          </w:p>
          <w:p w14:paraId="40E4A0F9" w14:textId="04BF31FC" w:rsidR="00BE67C0" w:rsidRPr="00BE67C0" w:rsidRDefault="00BE67C0" w:rsidP="00BE67C0">
            <w:pPr>
              <w:shd w:val="clear" w:color="auto" w:fill="FFFFFF"/>
              <w:suppressAutoHyphens/>
              <w:autoSpaceDN w:val="0"/>
              <w:spacing w:after="0" w:line="240" w:lineRule="auto"/>
              <w:ind w:left="720"/>
              <w:textAlignment w:val="baseline"/>
              <w:rPr>
                <w:rFonts w:cstheme="minorHAnsi"/>
                <w:sz w:val="20"/>
                <w:szCs w:val="20"/>
              </w:rPr>
            </w:pPr>
            <w:r w:rsidRPr="00BE67C0">
              <w:rPr>
                <w:rFonts w:cstheme="minorHAnsi"/>
                <w:sz w:val="20"/>
                <w:szCs w:val="20"/>
              </w:rPr>
              <w:t>wzmocniona torba lub kufer do transportu (umożliwiająca łatwe pakowanie)</w:t>
            </w:r>
          </w:p>
          <w:p w14:paraId="1E004ABF" w14:textId="77777777" w:rsidR="00BE67C0" w:rsidRPr="00A80CCD" w:rsidRDefault="00BE67C0" w:rsidP="00A80CCD">
            <w:pPr>
              <w:pStyle w:val="Akapitzlist"/>
              <w:numPr>
                <w:ilvl w:val="0"/>
                <w:numId w:val="56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80CCD">
              <w:rPr>
                <w:rFonts w:cstheme="minorHAnsi"/>
                <w:sz w:val="20"/>
                <w:szCs w:val="20"/>
              </w:rPr>
              <w:t>Wymiary:</w:t>
            </w:r>
          </w:p>
          <w:p w14:paraId="0C405682" w14:textId="519205A1" w:rsidR="00BE67C0" w:rsidRPr="00BE67C0" w:rsidRDefault="00BE67C0" w:rsidP="00BE67C0">
            <w:pPr>
              <w:shd w:val="clear" w:color="auto" w:fill="FFFFFF"/>
              <w:suppressAutoHyphens/>
              <w:autoSpaceDN w:val="0"/>
              <w:spacing w:after="0" w:line="240" w:lineRule="auto"/>
              <w:ind w:left="720"/>
              <w:textAlignment w:val="baseline"/>
              <w:rPr>
                <w:rFonts w:cstheme="minorHAnsi"/>
                <w:sz w:val="20"/>
                <w:szCs w:val="20"/>
              </w:rPr>
            </w:pPr>
            <w:r w:rsidRPr="00BE67C0">
              <w:rPr>
                <w:rFonts w:cstheme="minorHAnsi"/>
                <w:sz w:val="20"/>
                <w:szCs w:val="20"/>
              </w:rPr>
              <w:t xml:space="preserve">•szerokość systemu 85 cm (+/- 10 cm),  </w:t>
            </w:r>
          </w:p>
          <w:p w14:paraId="1B4379E4" w14:textId="69EED178" w:rsidR="00BE67C0" w:rsidRPr="00BE67C0" w:rsidRDefault="00BE67C0" w:rsidP="00BE67C0">
            <w:pPr>
              <w:shd w:val="clear" w:color="auto" w:fill="FFFFFF"/>
              <w:suppressAutoHyphens/>
              <w:autoSpaceDN w:val="0"/>
              <w:spacing w:after="0" w:line="240" w:lineRule="auto"/>
              <w:ind w:left="720"/>
              <w:textAlignment w:val="baseline"/>
              <w:rPr>
                <w:rFonts w:cstheme="minorHAnsi"/>
                <w:sz w:val="20"/>
                <w:szCs w:val="20"/>
              </w:rPr>
            </w:pPr>
            <w:r w:rsidRPr="00BE67C0">
              <w:rPr>
                <w:rFonts w:cstheme="minorHAnsi"/>
                <w:sz w:val="20"/>
                <w:szCs w:val="20"/>
              </w:rPr>
              <w:t>•wysokość 200 cm (+/- 10 cm)</w:t>
            </w:r>
          </w:p>
          <w:p w14:paraId="2E85BBB8" w14:textId="77777777" w:rsidR="0026461E" w:rsidRDefault="00BE67C0" w:rsidP="0026461E">
            <w:pPr>
              <w:pStyle w:val="Akapitzlist"/>
              <w:numPr>
                <w:ilvl w:val="0"/>
                <w:numId w:val="56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80CCD">
              <w:rPr>
                <w:rFonts w:cstheme="minorHAnsi"/>
                <w:sz w:val="20"/>
                <w:szCs w:val="20"/>
              </w:rPr>
              <w:t>Gwarancja:</w:t>
            </w:r>
            <w:r w:rsidR="00A80CCD" w:rsidRPr="00A80CCD">
              <w:rPr>
                <w:rFonts w:cstheme="minorHAnsi"/>
                <w:sz w:val="20"/>
                <w:szCs w:val="20"/>
              </w:rPr>
              <w:t xml:space="preserve"> </w:t>
            </w:r>
            <w:r w:rsidRPr="00A80CCD">
              <w:rPr>
                <w:rFonts w:cstheme="minorHAnsi"/>
                <w:sz w:val="20"/>
                <w:szCs w:val="20"/>
              </w:rPr>
              <w:t>minimum 24 miesiące od dnia zakupu</w:t>
            </w:r>
          </w:p>
          <w:p w14:paraId="62308A98" w14:textId="2A26D352" w:rsidR="00BE67C0" w:rsidRPr="0026461E" w:rsidRDefault="00BE67C0" w:rsidP="0026461E">
            <w:pPr>
              <w:pStyle w:val="Akapitzlist"/>
              <w:numPr>
                <w:ilvl w:val="0"/>
                <w:numId w:val="56"/>
              </w:numPr>
              <w:shd w:val="clear" w:color="auto" w:fill="FFFFFF"/>
              <w:suppressAutoHyphens/>
              <w:autoSpaceDN w:val="0"/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proofErr w:type="spellStart"/>
            <w:r w:rsidRPr="0026461E">
              <w:rPr>
                <w:rFonts w:cstheme="minorHAnsi"/>
                <w:sz w:val="20"/>
                <w:szCs w:val="20"/>
              </w:rPr>
              <w:t>Roll-up</w:t>
            </w:r>
            <w:proofErr w:type="spellEnd"/>
            <w:r w:rsidRPr="0026461E">
              <w:rPr>
                <w:rFonts w:cstheme="minorHAnsi"/>
                <w:sz w:val="20"/>
                <w:szCs w:val="20"/>
              </w:rPr>
              <w:t xml:space="preserve"> musi być elegancki wytrzymały i solidnie wykonany.  </w:t>
            </w:r>
          </w:p>
          <w:p w14:paraId="7B41C72D" w14:textId="77777777" w:rsidR="00BE67C0" w:rsidRPr="00BE67C0" w:rsidRDefault="00BE67C0" w:rsidP="00BE67C0">
            <w:pPr>
              <w:shd w:val="clear" w:color="auto" w:fill="FFFFFF"/>
              <w:suppressAutoHyphens/>
              <w:autoSpaceDN w:val="0"/>
              <w:spacing w:after="0" w:line="240" w:lineRule="auto"/>
              <w:ind w:left="720"/>
              <w:textAlignment w:val="baseline"/>
              <w:rPr>
                <w:rFonts w:cstheme="minorHAnsi"/>
                <w:sz w:val="20"/>
                <w:szCs w:val="20"/>
              </w:rPr>
            </w:pPr>
          </w:p>
          <w:p w14:paraId="25830103" w14:textId="77777777" w:rsidR="00BE67C0" w:rsidRPr="00BE67C0" w:rsidRDefault="00BE67C0" w:rsidP="00BE67C0">
            <w:pPr>
              <w:shd w:val="clear" w:color="auto" w:fill="FFFFFF"/>
              <w:suppressAutoHyphens/>
              <w:autoSpaceDN w:val="0"/>
              <w:spacing w:after="0" w:line="240" w:lineRule="auto"/>
              <w:ind w:left="720"/>
              <w:textAlignment w:val="baseline"/>
              <w:rPr>
                <w:rFonts w:cstheme="minorHAnsi"/>
                <w:sz w:val="20"/>
                <w:szCs w:val="20"/>
              </w:rPr>
            </w:pPr>
            <w:r w:rsidRPr="00BE67C0">
              <w:rPr>
                <w:rFonts w:cstheme="minorHAnsi"/>
                <w:sz w:val="20"/>
                <w:szCs w:val="20"/>
              </w:rPr>
              <w:t xml:space="preserve">Kolor: 4+0 </w:t>
            </w:r>
            <w:proofErr w:type="spellStart"/>
            <w:r w:rsidRPr="00BE67C0">
              <w:rPr>
                <w:rFonts w:cstheme="minorHAnsi"/>
                <w:sz w:val="20"/>
                <w:szCs w:val="20"/>
              </w:rPr>
              <w:t>full</w:t>
            </w:r>
            <w:proofErr w:type="spellEnd"/>
            <w:r w:rsidRPr="00BE67C0">
              <w:rPr>
                <w:rFonts w:cstheme="minorHAnsi"/>
                <w:sz w:val="20"/>
                <w:szCs w:val="20"/>
              </w:rPr>
              <w:t xml:space="preserve"> kolor CMYK </w:t>
            </w:r>
          </w:p>
          <w:p w14:paraId="652F83E5" w14:textId="77777777" w:rsidR="00BE67C0" w:rsidRDefault="00BE67C0" w:rsidP="00BE67C0">
            <w:pPr>
              <w:shd w:val="clear" w:color="auto" w:fill="FFFFFF"/>
              <w:suppressAutoHyphens/>
              <w:autoSpaceDN w:val="0"/>
              <w:spacing w:after="0" w:line="240" w:lineRule="auto"/>
              <w:ind w:left="720"/>
              <w:textAlignment w:val="baseline"/>
              <w:rPr>
                <w:rFonts w:cstheme="minorHAnsi"/>
                <w:sz w:val="20"/>
                <w:szCs w:val="20"/>
              </w:rPr>
            </w:pPr>
            <w:r w:rsidRPr="00BE67C0">
              <w:rPr>
                <w:rFonts w:cstheme="minorHAnsi"/>
                <w:sz w:val="20"/>
                <w:szCs w:val="20"/>
              </w:rPr>
              <w:t>Nadruk: w pełnym kolorze, treść nadruku zgodna z projektem uzgodnionym z Zamawiającym</w:t>
            </w:r>
          </w:p>
          <w:p w14:paraId="0B843E7F" w14:textId="0F6425E9" w:rsidR="00BD3A3B" w:rsidRPr="00167F1B" w:rsidRDefault="00BD3A3B" w:rsidP="00BE67C0">
            <w:pPr>
              <w:shd w:val="clear" w:color="auto" w:fill="FFFFFF"/>
              <w:suppressAutoHyphens/>
              <w:autoSpaceDN w:val="0"/>
              <w:spacing w:after="0" w:line="240" w:lineRule="auto"/>
              <w:ind w:left="720"/>
              <w:textAlignment w:val="baseline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19" w:type="dxa"/>
          </w:tcPr>
          <w:p w14:paraId="42FF8C5F" w14:textId="77777777" w:rsidR="003251E5" w:rsidRDefault="003251E5" w:rsidP="00BD3A3B">
            <w:pPr>
              <w:spacing w:line="360" w:lineRule="auto"/>
              <w:rPr>
                <w:rFonts w:ascii="Book Antiqua" w:hAnsi="Book Antiqua"/>
                <w:noProof/>
                <w:sz w:val="18"/>
                <w:szCs w:val="18"/>
                <w:lang w:eastAsia="pl-PL"/>
              </w:rPr>
            </w:pPr>
          </w:p>
          <w:p w14:paraId="6B5E4EB9" w14:textId="7A3A34C3" w:rsidR="00BD3A3B" w:rsidRDefault="00BD3A3B" w:rsidP="00BD3A3B">
            <w:pPr>
              <w:spacing w:line="360" w:lineRule="auto"/>
              <w:rPr>
                <w:rFonts w:ascii="Book Antiqua" w:hAnsi="Book Antiqua"/>
                <w:noProof/>
                <w:sz w:val="18"/>
                <w:szCs w:val="18"/>
                <w:lang w:eastAsia="pl-PL"/>
              </w:rPr>
            </w:pPr>
            <w:r>
              <w:rPr>
                <w:rFonts w:ascii="Book Antiqua" w:hAnsi="Book Antiqua"/>
                <w:noProof/>
                <w:sz w:val="18"/>
                <w:szCs w:val="18"/>
                <w:lang w:eastAsia="pl-PL"/>
              </w:rPr>
              <w:t xml:space="preserve">  </w:t>
            </w:r>
            <w:r w:rsidR="005F3D9D">
              <w:rPr>
                <w:noProof/>
              </w:rPr>
              <w:drawing>
                <wp:inline distT="0" distB="0" distL="0" distR="0" wp14:anchorId="26070358" wp14:editId="76180D06">
                  <wp:extent cx="2857500" cy="2857500"/>
                  <wp:effectExtent l="0" t="0" r="0" b="0"/>
                  <wp:docPr id="129657627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57627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930A795" w14:textId="75AD0E47" w:rsidR="00BD3A3B" w:rsidRDefault="00BD3A3B" w:rsidP="00BD3A3B">
            <w:pPr>
              <w:spacing w:after="0" w:line="240" w:lineRule="auto"/>
              <w:rPr>
                <w:bCs/>
                <w:sz w:val="18"/>
                <w:szCs w:val="18"/>
              </w:rPr>
            </w:pPr>
          </w:p>
          <w:p w14:paraId="1BFEFF14" w14:textId="25073CCF" w:rsidR="00BD3A3B" w:rsidRDefault="00A80CCD" w:rsidP="00BD3A3B">
            <w:pPr>
              <w:spacing w:after="0" w:line="240" w:lineRule="auto"/>
              <w:jc w:val="center"/>
              <w:rPr>
                <w:rFonts w:ascii="Book Antiqua" w:hAnsi="Book Antiqua"/>
                <w:sz w:val="18"/>
                <w:szCs w:val="18"/>
              </w:rPr>
            </w:pPr>
            <w:r w:rsidRPr="000A70ED">
              <w:rPr>
                <w:bCs/>
                <w:sz w:val="20"/>
                <w:szCs w:val="20"/>
              </w:rPr>
              <w:t>1</w:t>
            </w:r>
            <w:r w:rsidR="00BD3A3B" w:rsidRPr="000A70ED">
              <w:rPr>
                <w:bCs/>
                <w:sz w:val="20"/>
                <w:szCs w:val="20"/>
              </w:rPr>
              <w:t xml:space="preserve"> </w:t>
            </w:r>
            <w:r w:rsidR="000A70ED">
              <w:rPr>
                <w:bCs/>
                <w:sz w:val="20"/>
                <w:szCs w:val="20"/>
              </w:rPr>
              <w:t>szt.</w:t>
            </w:r>
          </w:p>
        </w:tc>
      </w:tr>
      <w:tr w:rsidR="005A06B4" w14:paraId="3C07B814" w14:textId="77777777" w:rsidTr="005D19D5">
        <w:trPr>
          <w:trHeight w:val="390"/>
        </w:trPr>
        <w:tc>
          <w:tcPr>
            <w:tcW w:w="2411" w:type="dxa"/>
            <w:gridSpan w:val="2"/>
          </w:tcPr>
          <w:p w14:paraId="5D4AB756" w14:textId="77777777" w:rsidR="005A06B4" w:rsidRPr="005A06B4" w:rsidRDefault="005A06B4" w:rsidP="005D19D5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5A06B4">
              <w:rPr>
                <w:b/>
                <w:bCs/>
                <w:sz w:val="20"/>
                <w:szCs w:val="20"/>
              </w:rPr>
              <w:t>Cena jednostkowa brutto</w:t>
            </w:r>
          </w:p>
        </w:tc>
        <w:tc>
          <w:tcPr>
            <w:tcW w:w="12190" w:type="dxa"/>
            <w:gridSpan w:val="3"/>
          </w:tcPr>
          <w:p w14:paraId="16685814" w14:textId="77777777" w:rsidR="005A06B4" w:rsidRDefault="005A06B4" w:rsidP="005D19D5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5A06B4" w14:paraId="6D61C567" w14:textId="77777777" w:rsidTr="005D19D5">
        <w:trPr>
          <w:trHeight w:val="390"/>
        </w:trPr>
        <w:tc>
          <w:tcPr>
            <w:tcW w:w="2411" w:type="dxa"/>
            <w:gridSpan w:val="2"/>
          </w:tcPr>
          <w:p w14:paraId="0F2DB5AE" w14:textId="77777777" w:rsidR="005A06B4" w:rsidRPr="005A06B4" w:rsidRDefault="005A06B4" w:rsidP="005D19D5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5A06B4">
              <w:rPr>
                <w:b/>
                <w:bCs/>
                <w:sz w:val="20"/>
                <w:szCs w:val="20"/>
              </w:rPr>
              <w:t>Cena całkowita brutto</w:t>
            </w:r>
          </w:p>
        </w:tc>
        <w:tc>
          <w:tcPr>
            <w:tcW w:w="12190" w:type="dxa"/>
            <w:gridSpan w:val="3"/>
          </w:tcPr>
          <w:p w14:paraId="679F8297" w14:textId="77777777" w:rsidR="005A06B4" w:rsidRDefault="005A06B4" w:rsidP="005D19D5">
            <w:pPr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14:paraId="7A3CCDD0" w14:textId="77777777" w:rsidR="005A06B4" w:rsidRDefault="005A06B4" w:rsidP="00625B43">
      <w:pPr>
        <w:spacing w:after="0"/>
      </w:pPr>
    </w:p>
    <w:p w14:paraId="2AA1BBB3" w14:textId="475A9CC3" w:rsidR="00625B43" w:rsidRDefault="00625B43" w:rsidP="00625B43">
      <w:pPr>
        <w:spacing w:after="0"/>
      </w:pPr>
      <w:r>
        <w:t>Projekt graficzny powinien zawierać:</w:t>
      </w:r>
    </w:p>
    <w:p w14:paraId="19AA858A" w14:textId="77777777" w:rsidR="00625B43" w:rsidRDefault="00625B43" w:rsidP="00625B43">
      <w:pPr>
        <w:spacing w:after="0"/>
      </w:pPr>
      <w:r>
        <w:t xml:space="preserve">a) w środkowej części: </w:t>
      </w:r>
    </w:p>
    <w:p w14:paraId="3DD1CBDC" w14:textId="77777777" w:rsidR="00625B43" w:rsidRDefault="00625B43" w:rsidP="00625B43">
      <w:pPr>
        <w:spacing w:after="0"/>
      </w:pPr>
      <w:r>
        <w:t xml:space="preserve">logo promocyjne Województwa Podlaskiego, </w:t>
      </w:r>
    </w:p>
    <w:p w14:paraId="348690C3" w14:textId="77777777" w:rsidR="00625B43" w:rsidRDefault="00625B43" w:rsidP="00625B43">
      <w:pPr>
        <w:spacing w:after="0"/>
      </w:pPr>
      <w:r>
        <w:t xml:space="preserve">napis: „Wojewódzki Urząd Pracy w Białymstoku” (w kolorze zielonym), </w:t>
      </w:r>
    </w:p>
    <w:p w14:paraId="296C5A83" w14:textId="77777777" w:rsidR="00625B43" w:rsidRDefault="00625B43" w:rsidP="00625B43">
      <w:pPr>
        <w:spacing w:after="0"/>
      </w:pPr>
      <w:r>
        <w:t>b) w dolnej części ciąg znaków:</w:t>
      </w:r>
    </w:p>
    <w:p w14:paraId="3CD92CFB" w14:textId="77777777" w:rsidR="00625B43" w:rsidRDefault="00625B43" w:rsidP="00625B43">
      <w:pPr>
        <w:spacing w:after="0"/>
      </w:pPr>
      <w:r>
        <w:lastRenderedPageBreak/>
        <w:t xml:space="preserve">- znak Funduszy Europejskich </w:t>
      </w:r>
    </w:p>
    <w:p w14:paraId="729F6768" w14:textId="77777777" w:rsidR="00625B43" w:rsidRDefault="00625B43" w:rsidP="00625B43">
      <w:pPr>
        <w:spacing w:after="0"/>
      </w:pPr>
      <w:r>
        <w:t xml:space="preserve">- barwy Rzeczypospolitej Polskiej </w:t>
      </w:r>
    </w:p>
    <w:p w14:paraId="684EF2E5" w14:textId="77777777" w:rsidR="00625B43" w:rsidRDefault="00625B43" w:rsidP="00625B43">
      <w:pPr>
        <w:spacing w:after="0"/>
      </w:pPr>
      <w:r>
        <w:t xml:space="preserve">- logo promocyjne Województwa Podlaskiego </w:t>
      </w:r>
    </w:p>
    <w:p w14:paraId="37C92D9C" w14:textId="77777777" w:rsidR="00625B43" w:rsidRDefault="00625B43" w:rsidP="00625B43">
      <w:pPr>
        <w:spacing w:after="0"/>
      </w:pPr>
      <w:r>
        <w:t xml:space="preserve">- znak Unii Europejskiej </w:t>
      </w:r>
    </w:p>
    <w:p w14:paraId="3BE77B29" w14:textId="4AE1F5FA" w:rsidR="00625B43" w:rsidRDefault="0026461E" w:rsidP="00625B43">
      <w:pPr>
        <w:spacing w:after="0"/>
      </w:pPr>
      <w:r>
        <w:t>Przykładowy wzór</w:t>
      </w:r>
      <w:r w:rsidR="005F3D9D">
        <w:t>:</w:t>
      </w:r>
    </w:p>
    <w:p w14:paraId="7F4DF8C4" w14:textId="77777777" w:rsidR="005F3D9D" w:rsidRDefault="005F3D9D" w:rsidP="005F3D9D">
      <w:pPr>
        <w:spacing w:after="0"/>
      </w:pPr>
      <w:r>
        <w:t xml:space="preserve">Ciąg znaków – logo do umieszczenia na materiałach promocyjnych: </w:t>
      </w:r>
    </w:p>
    <w:p w14:paraId="3B644C13" w14:textId="77777777" w:rsidR="005F3D9D" w:rsidRDefault="005F3D9D" w:rsidP="005F3D9D">
      <w:pPr>
        <w:spacing w:after="0"/>
      </w:pPr>
    </w:p>
    <w:p w14:paraId="6D4D6592" w14:textId="26796DA8" w:rsidR="005F3D9D" w:rsidRDefault="005F3D9D" w:rsidP="005F3D9D">
      <w:pPr>
        <w:spacing w:after="0"/>
      </w:pPr>
      <w:r>
        <w:t xml:space="preserve"> </w:t>
      </w:r>
      <w:r>
        <w:rPr>
          <w:noProof/>
        </w:rPr>
        <w:drawing>
          <wp:inline distT="0" distB="0" distL="0" distR="0" wp14:anchorId="57B6740C" wp14:editId="2DE788D7">
            <wp:extent cx="5761355" cy="499745"/>
            <wp:effectExtent l="0" t="0" r="0" b="0"/>
            <wp:docPr id="33939906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8C70F0" w14:textId="77777777" w:rsidR="005F3D9D" w:rsidRDefault="005F3D9D" w:rsidP="00625B43">
      <w:pPr>
        <w:spacing w:after="0"/>
      </w:pPr>
    </w:p>
    <w:p w14:paraId="3A6CA44B" w14:textId="132B5339" w:rsidR="00625B43" w:rsidRDefault="00625B43" w:rsidP="00625B43">
      <w:pPr>
        <w:spacing w:after="0"/>
      </w:pPr>
      <w:r>
        <w:t xml:space="preserve">c) adresy stron: </w:t>
      </w:r>
      <w:hyperlink r:id="rId15" w:history="1">
        <w:r w:rsidR="00E132AC" w:rsidRPr="00E71EFD">
          <w:rPr>
            <w:rStyle w:val="Hipercze"/>
          </w:rPr>
          <w:t>podlaskie.eu</w:t>
        </w:r>
      </w:hyperlink>
      <w:r w:rsidR="00E132AC">
        <w:t xml:space="preserve"> </w:t>
      </w:r>
      <w:r w:rsidR="00CB6091">
        <w:t>,</w:t>
      </w:r>
      <w:r>
        <w:t xml:space="preserve"> </w:t>
      </w:r>
      <w:hyperlink r:id="rId16" w:history="1">
        <w:r w:rsidR="00E132AC" w:rsidRPr="00E71EFD">
          <w:rPr>
            <w:rStyle w:val="Hipercze"/>
          </w:rPr>
          <w:t>wupbialystok.praca.gov.pl</w:t>
        </w:r>
      </w:hyperlink>
      <w:r w:rsidR="00E132AC">
        <w:t xml:space="preserve"> </w:t>
      </w:r>
    </w:p>
    <w:p w14:paraId="74E7A743" w14:textId="77777777" w:rsidR="00625B43" w:rsidRDefault="00625B43" w:rsidP="00625B43">
      <w:pPr>
        <w:spacing w:after="0"/>
      </w:pPr>
      <w:r>
        <w:t xml:space="preserve">d) nazwę i adres zamawiającego: </w:t>
      </w:r>
    </w:p>
    <w:p w14:paraId="7608A342" w14:textId="77777777" w:rsidR="00625B43" w:rsidRDefault="00625B43" w:rsidP="00625B43">
      <w:pPr>
        <w:spacing w:after="0"/>
      </w:pPr>
      <w:r>
        <w:t xml:space="preserve">Wojewódzki Urząd Pracy w Białymstoku </w:t>
      </w:r>
    </w:p>
    <w:p w14:paraId="446C06CC" w14:textId="77777777" w:rsidR="00625B43" w:rsidRDefault="00625B43" w:rsidP="00625B43">
      <w:pPr>
        <w:spacing w:after="0"/>
      </w:pPr>
      <w:r>
        <w:t>ul. Pogodna 22</w:t>
      </w:r>
    </w:p>
    <w:p w14:paraId="7F4DA8A1" w14:textId="77777777" w:rsidR="00625B43" w:rsidRDefault="00625B43" w:rsidP="00625B43">
      <w:pPr>
        <w:spacing w:after="0"/>
      </w:pPr>
      <w:r>
        <w:t>15-354 Białystok</w:t>
      </w:r>
    </w:p>
    <w:p w14:paraId="614B379A" w14:textId="77777777" w:rsidR="00625B43" w:rsidRDefault="00625B43" w:rsidP="00625B43">
      <w:pPr>
        <w:spacing w:after="0"/>
      </w:pPr>
      <w:r>
        <w:t>tel. 85 74 97 200</w:t>
      </w:r>
    </w:p>
    <w:p w14:paraId="1DA0E664" w14:textId="77777777" w:rsidR="00625B43" w:rsidRDefault="00625B43" w:rsidP="00625B43">
      <w:pPr>
        <w:spacing w:after="0"/>
      </w:pPr>
      <w:r>
        <w:t>e-mail: sekretariat@wup.wrotapodlasia.pl</w:t>
      </w:r>
    </w:p>
    <w:p w14:paraId="40B33CD5" w14:textId="77777777" w:rsidR="00625B43" w:rsidRDefault="00625B43" w:rsidP="00625B43">
      <w:pPr>
        <w:spacing w:after="0"/>
      </w:pPr>
    </w:p>
    <w:p w14:paraId="454C1F51" w14:textId="7AE39E19" w:rsidR="00F13BBA" w:rsidRDefault="000D437F" w:rsidP="00625B43">
      <w:pPr>
        <w:spacing w:after="0"/>
      </w:pPr>
      <w:r>
        <w:t>Projekt graficzny (spójny na wszystkich materiałach promocyjnych)</w:t>
      </w:r>
      <w:r w:rsidR="00625B43">
        <w:t xml:space="preserve"> uzgodniony z Zamawiającym</w:t>
      </w:r>
      <w:r w:rsidR="00052DB8">
        <w:t>.</w:t>
      </w:r>
      <w:r w:rsidR="00625B43">
        <w:tab/>
      </w:r>
    </w:p>
    <w:p w14:paraId="06548F2D" w14:textId="77777777" w:rsidR="00625B43" w:rsidRDefault="00625B43" w:rsidP="00625B43">
      <w:pPr>
        <w:spacing w:after="0"/>
      </w:pPr>
    </w:p>
    <w:p w14:paraId="4B9662E5" w14:textId="77777777" w:rsidR="00625B43" w:rsidRPr="00625B43" w:rsidRDefault="00625B43" w:rsidP="00625B43">
      <w:pPr>
        <w:spacing w:after="0"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  <w:r w:rsidRPr="00625B43">
        <w:rPr>
          <w:rFonts w:ascii="Calibri" w:eastAsia="Calibri" w:hAnsi="Calibri" w:cs="Calibri"/>
          <w:b/>
          <w:sz w:val="20"/>
          <w:szCs w:val="20"/>
        </w:rPr>
        <w:t>Informacje dodatkowe:</w:t>
      </w:r>
    </w:p>
    <w:p w14:paraId="635CB718" w14:textId="77777777" w:rsidR="00625B43" w:rsidRPr="00625B43" w:rsidRDefault="00625B43" w:rsidP="00625B43">
      <w:pPr>
        <w:spacing w:after="0" w:line="240" w:lineRule="auto"/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1B51A5D8" w14:textId="55982A7F" w:rsidR="005F3D9D" w:rsidRDefault="005F3D9D" w:rsidP="00625B43">
      <w:pPr>
        <w:numPr>
          <w:ilvl w:val="0"/>
          <w:numId w:val="57"/>
        </w:numPr>
        <w:spacing w:after="0" w:line="240" w:lineRule="auto"/>
        <w:ind w:left="714" w:hanging="357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5F3D9D">
        <w:rPr>
          <w:rFonts w:ascii="Calibri" w:eastAsia="Calibri" w:hAnsi="Calibri" w:cs="Calibri"/>
          <w:sz w:val="20"/>
          <w:szCs w:val="20"/>
        </w:rPr>
        <w:t xml:space="preserve">Termin realizacji zamówienia: </w:t>
      </w:r>
      <w:r w:rsidR="005A06B4">
        <w:rPr>
          <w:rFonts w:ascii="Calibri" w:eastAsia="Calibri" w:hAnsi="Calibri" w:cs="Calibri"/>
          <w:sz w:val="20"/>
          <w:szCs w:val="20"/>
        </w:rPr>
        <w:t>dwa</w:t>
      </w:r>
      <w:r w:rsidRPr="005F3D9D">
        <w:rPr>
          <w:rFonts w:ascii="Calibri" w:eastAsia="Calibri" w:hAnsi="Calibri" w:cs="Calibri"/>
          <w:sz w:val="20"/>
          <w:szCs w:val="20"/>
        </w:rPr>
        <w:t xml:space="preserve"> (</w:t>
      </w:r>
      <w:r w:rsidR="005A06B4">
        <w:rPr>
          <w:rFonts w:ascii="Calibri" w:eastAsia="Calibri" w:hAnsi="Calibri" w:cs="Calibri"/>
          <w:sz w:val="20"/>
          <w:szCs w:val="20"/>
        </w:rPr>
        <w:t>2</w:t>
      </w:r>
      <w:r w:rsidRPr="005F3D9D">
        <w:rPr>
          <w:rFonts w:ascii="Calibri" w:eastAsia="Calibri" w:hAnsi="Calibri" w:cs="Calibri"/>
          <w:sz w:val="20"/>
          <w:szCs w:val="20"/>
        </w:rPr>
        <w:t>) tygodnie od podpisania umowy</w:t>
      </w:r>
    </w:p>
    <w:p w14:paraId="76E8EDA1" w14:textId="637BB167" w:rsidR="00625B43" w:rsidRPr="00625B43" w:rsidRDefault="00625B43" w:rsidP="00625B43">
      <w:pPr>
        <w:numPr>
          <w:ilvl w:val="0"/>
          <w:numId w:val="57"/>
        </w:numPr>
        <w:spacing w:after="0" w:line="240" w:lineRule="auto"/>
        <w:ind w:left="714" w:hanging="357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625B43">
        <w:rPr>
          <w:rFonts w:ascii="Calibri" w:eastAsia="Calibri" w:hAnsi="Calibri" w:cs="Calibri"/>
          <w:sz w:val="20"/>
          <w:szCs w:val="20"/>
        </w:rPr>
        <w:t xml:space="preserve">Zamawiający wymaga, aby oferowane materiały były fabrycznie nowe, </w:t>
      </w:r>
      <w:r w:rsidR="000D437F" w:rsidRPr="000D437F">
        <w:rPr>
          <w:rFonts w:ascii="Calibri" w:eastAsia="Calibri" w:hAnsi="Calibri" w:cs="Calibri"/>
          <w:sz w:val="20"/>
          <w:szCs w:val="20"/>
        </w:rPr>
        <w:t xml:space="preserve">pełnowartościowe, w pierwszym gatunku, </w:t>
      </w:r>
      <w:r w:rsidRPr="00625B43">
        <w:rPr>
          <w:rFonts w:ascii="Calibri" w:eastAsia="Calibri" w:hAnsi="Calibri" w:cs="Calibri"/>
          <w:sz w:val="20"/>
          <w:szCs w:val="20"/>
        </w:rPr>
        <w:t>nie mogą nosić znamion użytkowania i uszkodzeń zewnętrznych.</w:t>
      </w:r>
    </w:p>
    <w:p w14:paraId="60F1387D" w14:textId="77777777" w:rsidR="00625B43" w:rsidRPr="00625B43" w:rsidRDefault="00625B43" w:rsidP="00625B43">
      <w:pPr>
        <w:numPr>
          <w:ilvl w:val="0"/>
          <w:numId w:val="57"/>
        </w:numPr>
        <w:spacing w:after="0" w:line="240" w:lineRule="auto"/>
        <w:ind w:left="714" w:hanging="357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625B43">
        <w:rPr>
          <w:rFonts w:ascii="Calibri" w:eastAsia="Calibri" w:hAnsi="Calibri" w:cs="Calibri"/>
          <w:sz w:val="20"/>
          <w:szCs w:val="20"/>
        </w:rPr>
        <w:t>Wykonawca zobowiązuje się do naniesienia znaków graficznych na materiałach promocyjnych zgodnie z szczegółowym opisem przedmiotu zamówienia.</w:t>
      </w:r>
    </w:p>
    <w:p w14:paraId="21110F1E" w14:textId="77777777" w:rsidR="00625B43" w:rsidRPr="00625B43" w:rsidRDefault="00625B43" w:rsidP="00625B43">
      <w:pPr>
        <w:numPr>
          <w:ilvl w:val="0"/>
          <w:numId w:val="57"/>
        </w:numPr>
        <w:spacing w:after="0" w:line="240" w:lineRule="auto"/>
        <w:ind w:left="714" w:hanging="357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625B43">
        <w:rPr>
          <w:rFonts w:ascii="Calibri" w:eastAsia="Calibri" w:hAnsi="Calibri" w:cs="Calibri"/>
          <w:sz w:val="20"/>
          <w:szCs w:val="20"/>
        </w:rPr>
        <w:t>Zamawiający zastrzega sobie prawo do kontroli sposobu realizacji przedmiotu umowy na każdym jej etapie.</w:t>
      </w:r>
    </w:p>
    <w:p w14:paraId="267DC778" w14:textId="2E296BF6" w:rsidR="00625B43" w:rsidRPr="00625B43" w:rsidRDefault="00625B43" w:rsidP="00625B43">
      <w:pPr>
        <w:numPr>
          <w:ilvl w:val="0"/>
          <w:numId w:val="57"/>
        </w:numPr>
        <w:spacing w:after="0" w:line="240" w:lineRule="auto"/>
        <w:ind w:left="714" w:hanging="357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625B43">
        <w:rPr>
          <w:rFonts w:ascii="Calibri" w:eastAsia="Calibri" w:hAnsi="Calibri" w:cs="Calibri"/>
          <w:sz w:val="20"/>
          <w:szCs w:val="20"/>
        </w:rPr>
        <w:t xml:space="preserve">Wykonawca wykona projekty graficzne przedmiotów zamówienia w ciągu 3 dni roboczych od momentu podpisania umowy i przekaże Zamawiającemu do akceptacji w formie elektronicznej </w:t>
      </w:r>
      <w:r w:rsidR="00056EEC">
        <w:rPr>
          <w:rFonts w:ascii="Calibri" w:eastAsia="Calibri" w:hAnsi="Calibri" w:cs="Calibri"/>
          <w:sz w:val="20"/>
          <w:szCs w:val="20"/>
        </w:rPr>
        <w:t>(e-mail) co najmniej</w:t>
      </w:r>
      <w:r w:rsidRPr="00625B43">
        <w:rPr>
          <w:rFonts w:ascii="Calibri" w:eastAsia="Calibri" w:hAnsi="Calibri" w:cs="Calibri"/>
          <w:sz w:val="20"/>
          <w:szCs w:val="20"/>
        </w:rPr>
        <w:t xml:space="preserve"> w formacie PDF. Zamawiający niezwłocznie dokona akceptacji projektów lub przekaże uwagi do projektów, które Wykonawca zobowiązany będzie uwzględnić.</w:t>
      </w:r>
    </w:p>
    <w:p w14:paraId="449882FE" w14:textId="7AC6343A" w:rsidR="005F3D9D" w:rsidRDefault="000D437F" w:rsidP="005F3D9D">
      <w:pPr>
        <w:numPr>
          <w:ilvl w:val="0"/>
          <w:numId w:val="57"/>
        </w:numPr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0D437F">
        <w:rPr>
          <w:rFonts w:ascii="Calibri" w:eastAsia="Calibri" w:hAnsi="Calibri" w:cs="Calibri"/>
          <w:sz w:val="20"/>
          <w:szCs w:val="20"/>
        </w:rPr>
        <w:t xml:space="preserve">Podczas realizacji zamówienia należy zapoznać się z Systemem Identyfikacji Wizualnej Województwa Podlaskiego, do pobrania na stronie:  </w:t>
      </w:r>
      <w:hyperlink r:id="rId17" w:history="1">
        <w:r w:rsidR="005F3D9D" w:rsidRPr="00E71EFD">
          <w:rPr>
            <w:rStyle w:val="Hipercze"/>
            <w:rFonts w:ascii="Calibri" w:eastAsia="Calibri" w:hAnsi="Calibri" w:cs="Calibri"/>
            <w:sz w:val="20"/>
            <w:szCs w:val="20"/>
          </w:rPr>
          <w:t>https://www.wrotapodlasia.pl/resource/file/download-file/id.1223967</w:t>
        </w:r>
      </w:hyperlink>
      <w:r w:rsidRPr="000D437F">
        <w:rPr>
          <w:rFonts w:ascii="Calibri" w:eastAsia="Calibri" w:hAnsi="Calibri" w:cs="Calibri"/>
          <w:sz w:val="20"/>
          <w:szCs w:val="20"/>
        </w:rPr>
        <w:t>)</w:t>
      </w:r>
      <w:r w:rsidRPr="005F3D9D">
        <w:rPr>
          <w:rFonts w:ascii="Calibri" w:eastAsia="Calibri" w:hAnsi="Calibri" w:cs="Calibri"/>
          <w:sz w:val="20"/>
          <w:szCs w:val="20"/>
        </w:rPr>
        <w:t>,</w:t>
      </w:r>
    </w:p>
    <w:p w14:paraId="40D3F5F3" w14:textId="637CBA0E" w:rsidR="000D437F" w:rsidRPr="005F3D9D" w:rsidRDefault="000D437F" w:rsidP="005F3D9D">
      <w:pPr>
        <w:spacing w:after="0" w:line="240" w:lineRule="auto"/>
        <w:ind w:left="720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5F3D9D">
        <w:rPr>
          <w:rFonts w:ascii="Calibri" w:eastAsia="Calibri" w:hAnsi="Calibri" w:cs="Calibri"/>
          <w:sz w:val="20"/>
          <w:szCs w:val="20"/>
        </w:rPr>
        <w:lastRenderedPageBreak/>
        <w:t xml:space="preserve"> gdzie zdefiniowane są kolory użyte w logo Podlaskie oraz zasady stosowania, a także logo Regionalnego Programu </w:t>
      </w:r>
      <w:r w:rsidR="005A06B4" w:rsidRPr="005F3D9D">
        <w:rPr>
          <w:rFonts w:ascii="Calibri" w:eastAsia="Calibri" w:hAnsi="Calibri" w:cs="Calibri"/>
          <w:sz w:val="20"/>
          <w:szCs w:val="20"/>
        </w:rPr>
        <w:t>Operacyjnego</w:t>
      </w:r>
      <w:r w:rsidRPr="005F3D9D">
        <w:rPr>
          <w:rFonts w:ascii="Calibri" w:eastAsia="Calibri" w:hAnsi="Calibri" w:cs="Calibri"/>
          <w:sz w:val="20"/>
          <w:szCs w:val="20"/>
        </w:rPr>
        <w:t xml:space="preserve"> Województwa Podlaskiego na lata 2014 – 2020  („Księga identyfikacji wizualnej znaku marki Fundusze Europejskie i znaków programów polityki spójności na lata 2014-2020” oraz „Podręcznik wnioskodawcy i beneficjenta programów polityki spójności 2014-2020 w zakresie informacji i promocji”). </w:t>
      </w:r>
    </w:p>
    <w:p w14:paraId="591FFE1E" w14:textId="77777777" w:rsidR="000D437F" w:rsidRPr="000D437F" w:rsidRDefault="000D437F" w:rsidP="000D437F">
      <w:pPr>
        <w:numPr>
          <w:ilvl w:val="0"/>
          <w:numId w:val="57"/>
        </w:numPr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0D437F">
        <w:rPr>
          <w:rFonts w:ascii="Calibri" w:eastAsia="Calibri" w:hAnsi="Calibri" w:cs="Calibri"/>
          <w:sz w:val="20"/>
          <w:szCs w:val="20"/>
        </w:rPr>
        <w:t>Proces technologiczny związany z naniesieniem obowiązkowych oznaczeń (logo) nie może naruszać gwarancji producenta na materiały.</w:t>
      </w:r>
    </w:p>
    <w:p w14:paraId="13597981" w14:textId="221C4769" w:rsidR="00625B43" w:rsidRPr="00625B43" w:rsidRDefault="00625B43" w:rsidP="000D437F">
      <w:pPr>
        <w:numPr>
          <w:ilvl w:val="0"/>
          <w:numId w:val="57"/>
        </w:numPr>
        <w:spacing w:after="0" w:line="240" w:lineRule="auto"/>
        <w:contextualSpacing/>
        <w:jc w:val="both"/>
        <w:rPr>
          <w:rFonts w:ascii="Calibri" w:eastAsia="Calibri" w:hAnsi="Calibri" w:cs="Calibri"/>
          <w:sz w:val="20"/>
          <w:szCs w:val="20"/>
        </w:rPr>
      </w:pPr>
      <w:r w:rsidRPr="00625B43">
        <w:rPr>
          <w:rFonts w:ascii="Calibri" w:eastAsia="Calibri" w:hAnsi="Calibri" w:cs="Calibri"/>
          <w:sz w:val="20"/>
          <w:szCs w:val="20"/>
        </w:rPr>
        <w:t xml:space="preserve">Wykonawca dostarczy zamówione artykuły do </w:t>
      </w:r>
      <w:r w:rsidRPr="000D437F">
        <w:rPr>
          <w:rFonts w:ascii="Calibri" w:eastAsia="Calibri" w:hAnsi="Calibri" w:cs="Calibri"/>
          <w:sz w:val="20"/>
          <w:szCs w:val="20"/>
        </w:rPr>
        <w:t>Wojewódzkiego Urzędu Pracy</w:t>
      </w:r>
      <w:r w:rsidRPr="00625B43">
        <w:rPr>
          <w:rFonts w:ascii="Calibri" w:eastAsia="Calibri" w:hAnsi="Calibri" w:cs="Calibri"/>
          <w:sz w:val="20"/>
          <w:szCs w:val="20"/>
        </w:rPr>
        <w:t xml:space="preserve"> w Białymstoku, ul. </w:t>
      </w:r>
      <w:r w:rsidRPr="000D437F">
        <w:rPr>
          <w:rFonts w:ascii="Calibri" w:eastAsia="Calibri" w:hAnsi="Calibri" w:cs="Calibri"/>
          <w:sz w:val="20"/>
          <w:szCs w:val="20"/>
        </w:rPr>
        <w:t>Pogodna 22</w:t>
      </w:r>
      <w:r w:rsidRPr="00625B43">
        <w:rPr>
          <w:rFonts w:ascii="Calibri" w:eastAsia="Calibri" w:hAnsi="Calibri" w:cs="Calibri"/>
          <w:sz w:val="20"/>
          <w:szCs w:val="20"/>
        </w:rPr>
        <w:t xml:space="preserve"> własnym transportem i na własny koszt. Wykonawca po dokonaniu nadruku na materiałach będących przedmiotem zamówienia przez Zamawiającego zapewni opakowanie materiałów w sposób pozwalający na zabezpieczenie ich przed czynnikami zewnętrznymi (w szczególności: kurz, wilgoć, wstrząsy).</w:t>
      </w:r>
    </w:p>
    <w:p w14:paraId="6A9702BB" w14:textId="77777777" w:rsidR="00625B43" w:rsidRPr="005A06B4" w:rsidRDefault="00625B43" w:rsidP="00625B43">
      <w:pPr>
        <w:keepNext/>
        <w:keepLines/>
        <w:numPr>
          <w:ilvl w:val="0"/>
          <w:numId w:val="57"/>
        </w:numPr>
        <w:spacing w:after="0" w:line="240" w:lineRule="auto"/>
        <w:ind w:left="714" w:hanging="357"/>
        <w:contextualSpacing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5A06B4">
        <w:rPr>
          <w:rFonts w:ascii="Calibri" w:eastAsia="Calibri" w:hAnsi="Calibri" w:cs="Calibri"/>
          <w:sz w:val="20"/>
          <w:szCs w:val="20"/>
        </w:rPr>
        <w:t>Sposób transportu oraz opakowanie artykułów muszą zapewniać zabezpieczenie przed uszkodzeniami. Za szkody powstałe z winy nienależytego opakowania oraz/lub transportu odpowiedzialność ponosi Wykonawca. Poszczególne części zamówienia zostaną dostarczone w opakowaniach zbiorczych dla tych części.</w:t>
      </w:r>
    </w:p>
    <w:p w14:paraId="449D55F1" w14:textId="77777777" w:rsidR="005A06B4" w:rsidRPr="005A06B4" w:rsidRDefault="005A06B4" w:rsidP="005A06B4">
      <w:pPr>
        <w:keepNext/>
        <w:keepLines/>
        <w:numPr>
          <w:ilvl w:val="0"/>
          <w:numId w:val="57"/>
        </w:numPr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5A06B4">
        <w:rPr>
          <w:rFonts w:ascii="Calibri" w:eastAsia="Times New Roman" w:hAnsi="Calibri" w:cs="Calibri"/>
          <w:sz w:val="20"/>
          <w:szCs w:val="20"/>
          <w:lang w:eastAsia="pl-PL"/>
        </w:rPr>
        <w:t xml:space="preserve">Zaoferowana cena wykonania przedmiotu zamówienia powinna zawierać wszystkie koszty związane z realizacją usługi. </w:t>
      </w:r>
    </w:p>
    <w:p w14:paraId="62F6E4FA" w14:textId="77777777" w:rsidR="005A06B4" w:rsidRPr="005A06B4" w:rsidRDefault="005A06B4" w:rsidP="005A06B4">
      <w:pPr>
        <w:keepNext/>
        <w:keepLines/>
        <w:numPr>
          <w:ilvl w:val="0"/>
          <w:numId w:val="57"/>
        </w:numPr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5A06B4">
        <w:rPr>
          <w:rFonts w:ascii="Calibri" w:eastAsia="Times New Roman" w:hAnsi="Calibri" w:cs="Calibri"/>
          <w:sz w:val="20"/>
          <w:szCs w:val="20"/>
          <w:lang w:eastAsia="pl-PL"/>
        </w:rPr>
        <w:t xml:space="preserve">Cenę należy wyrazić w jednostkach pieniężnych, tj. z dokładnością do dwóch miejsc po przecinku. </w:t>
      </w:r>
    </w:p>
    <w:p w14:paraId="34BB3046" w14:textId="77777777" w:rsidR="005A06B4" w:rsidRPr="005A06B4" w:rsidRDefault="005A06B4" w:rsidP="005A06B4">
      <w:pPr>
        <w:keepNext/>
        <w:keepLines/>
        <w:numPr>
          <w:ilvl w:val="0"/>
          <w:numId w:val="57"/>
        </w:numPr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5A06B4">
        <w:rPr>
          <w:rFonts w:ascii="Calibri" w:eastAsia="Times New Roman" w:hAnsi="Calibri" w:cs="Calibri"/>
          <w:sz w:val="20"/>
          <w:szCs w:val="20"/>
          <w:lang w:eastAsia="pl-PL"/>
        </w:rPr>
        <w:t xml:space="preserve">Zaoferowana cena powinna zawierać cenę brutto. Cena brutto zawiera podatek VAT, który Wykonawca jest zobowiązany obliczyć zgodnie z obowiązującymi przepisami. </w:t>
      </w:r>
    </w:p>
    <w:p w14:paraId="0C37C506" w14:textId="77777777" w:rsidR="005A06B4" w:rsidRPr="005A06B4" w:rsidRDefault="005A06B4" w:rsidP="005A06B4">
      <w:pPr>
        <w:keepNext/>
        <w:keepLines/>
        <w:numPr>
          <w:ilvl w:val="0"/>
          <w:numId w:val="57"/>
        </w:numPr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5A06B4">
        <w:rPr>
          <w:rFonts w:ascii="Calibri" w:eastAsia="Times New Roman" w:hAnsi="Calibri" w:cs="Calibri"/>
          <w:sz w:val="20"/>
          <w:szCs w:val="20"/>
          <w:lang w:eastAsia="pl-PL"/>
        </w:rPr>
        <w:t xml:space="preserve">W cenie oferty należy uwzględnić dowóz na miejsce przeznaczenia w ilościach i asortymencie określonym przez Zamawiającego do Wojewódzkiego Urzędu Pracy w Białymstoku, ul. Pogodna 22, 15-354 Białystok. </w:t>
      </w:r>
    </w:p>
    <w:p w14:paraId="34171453" w14:textId="528E379E" w:rsidR="005A06B4" w:rsidRPr="005A06B4" w:rsidRDefault="005A06B4" w:rsidP="005A06B4">
      <w:pPr>
        <w:keepNext/>
        <w:keepLines/>
        <w:numPr>
          <w:ilvl w:val="0"/>
          <w:numId w:val="57"/>
        </w:numPr>
        <w:spacing w:after="0" w:line="240" w:lineRule="auto"/>
        <w:contextualSpacing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5A06B4">
        <w:rPr>
          <w:rFonts w:ascii="Calibri" w:eastAsia="Times New Roman" w:hAnsi="Calibri" w:cs="Calibri"/>
          <w:sz w:val="20"/>
          <w:szCs w:val="20"/>
          <w:lang w:eastAsia="pl-PL"/>
        </w:rPr>
        <w:t>Cenę jednostkową i całościową należy wpisać w odpowiednich wierszach tabeli pod poszczególnymi pozycjami</w:t>
      </w:r>
    </w:p>
    <w:p w14:paraId="6CBFEFE3" w14:textId="77777777" w:rsidR="00625B43" w:rsidRPr="005A06B4" w:rsidRDefault="00625B43" w:rsidP="00625B43">
      <w:pPr>
        <w:spacing w:after="0"/>
        <w:rPr>
          <w:rFonts w:ascii="Calibri" w:hAnsi="Calibri" w:cs="Calibri"/>
        </w:rPr>
      </w:pPr>
    </w:p>
    <w:sectPr w:rsidR="00625B43" w:rsidRPr="005A06B4" w:rsidSect="00762A0B">
      <w:footerReference w:type="default" r:id="rId18"/>
      <w:headerReference w:type="first" r:id="rId19"/>
      <w:footerReference w:type="first" r:id="rId20"/>
      <w:pgSz w:w="16838" w:h="11906" w:orient="landscape"/>
      <w:pgMar w:top="851" w:right="1417" w:bottom="156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6FF3D" w14:textId="77777777" w:rsidR="003067B9" w:rsidRDefault="003067B9" w:rsidP="00C13798">
      <w:pPr>
        <w:spacing w:after="0" w:line="240" w:lineRule="auto"/>
      </w:pPr>
      <w:r>
        <w:separator/>
      </w:r>
    </w:p>
  </w:endnote>
  <w:endnote w:type="continuationSeparator" w:id="0">
    <w:p w14:paraId="2E4B9B67" w14:textId="77777777" w:rsidR="003067B9" w:rsidRDefault="003067B9" w:rsidP="00C13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9951906"/>
      <w:docPartObj>
        <w:docPartGallery w:val="Page Numbers (Bottom of Page)"/>
        <w:docPartUnique/>
      </w:docPartObj>
    </w:sdtPr>
    <w:sdtContent>
      <w:p w14:paraId="5102B8DE" w14:textId="77777777" w:rsidR="00C13798" w:rsidRDefault="00C1379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062F">
          <w:rPr>
            <w:noProof/>
          </w:rPr>
          <w:t>2</w:t>
        </w:r>
        <w:r>
          <w:fldChar w:fldCharType="end"/>
        </w:r>
      </w:p>
    </w:sdtContent>
  </w:sdt>
  <w:p w14:paraId="707AEFE4" w14:textId="77777777" w:rsidR="00C13798" w:rsidRDefault="00C1379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6CEA5" w14:textId="0E16E14C" w:rsidR="00D1333A" w:rsidRDefault="00D1333A">
    <w:pPr>
      <w:pStyle w:val="Stopka"/>
    </w:pPr>
    <w:r>
      <w:rPr>
        <w:noProof/>
      </w:rPr>
      <w:drawing>
        <wp:inline distT="0" distB="0" distL="0" distR="0" wp14:anchorId="248C1F01" wp14:editId="27D0BE07">
          <wp:extent cx="5761355" cy="499745"/>
          <wp:effectExtent l="0" t="0" r="0" b="0"/>
          <wp:docPr id="79386156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87D7F" w14:textId="77777777" w:rsidR="003067B9" w:rsidRDefault="003067B9" w:rsidP="00C13798">
      <w:pPr>
        <w:spacing w:after="0" w:line="240" w:lineRule="auto"/>
      </w:pPr>
      <w:r>
        <w:separator/>
      </w:r>
    </w:p>
  </w:footnote>
  <w:footnote w:type="continuationSeparator" w:id="0">
    <w:p w14:paraId="7AE5D56D" w14:textId="77777777" w:rsidR="003067B9" w:rsidRDefault="003067B9" w:rsidP="00C13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3CB9D" w14:textId="3DFA9794" w:rsidR="00620197" w:rsidRDefault="00A80CCD" w:rsidP="00620197">
    <w:pPr>
      <w:tabs>
        <w:tab w:val="left" w:pos="9688"/>
      </w:tabs>
      <w:spacing w:line="240" w:lineRule="auto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A421CDB" wp14:editId="0911B770">
          <wp:simplePos x="0" y="0"/>
          <wp:positionH relativeFrom="column">
            <wp:posOffset>2862580</wp:posOffset>
          </wp:positionH>
          <wp:positionV relativeFrom="paragraph">
            <wp:posOffset>-325755</wp:posOffset>
          </wp:positionV>
          <wp:extent cx="5761355" cy="847725"/>
          <wp:effectExtent l="0" t="0" r="0" b="9525"/>
          <wp:wrapNone/>
          <wp:docPr id="17700565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20197" w:rsidRPr="00A2318F">
      <w:rPr>
        <w:b/>
      </w:rPr>
      <w:t xml:space="preserve">                                                                                </w:t>
    </w:r>
  </w:p>
  <w:p w14:paraId="4913B7A5" w14:textId="47D7A019" w:rsidR="00762A0B" w:rsidRDefault="00762A0B">
    <w:pPr>
      <w:pStyle w:val="Nagwek"/>
      <w:rPr>
        <w:noProof/>
      </w:rPr>
    </w:pPr>
  </w:p>
  <w:p w14:paraId="4A617FEF" w14:textId="7252AB90" w:rsidR="00762A0B" w:rsidRDefault="00762A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515" w:hanging="795"/>
      </w:pPr>
      <w:rPr>
        <w:rFonts w:ascii="Symbol" w:hAnsi="Symbol" w:cs="Symbol" w:hint="default"/>
        <w:sz w:val="12"/>
        <w:szCs w:val="12"/>
      </w:rPr>
    </w:lvl>
  </w:abstractNum>
  <w:abstractNum w:abstractNumId="1" w15:restartNumberingAfterBreak="0">
    <w:nsid w:val="039F0BB0"/>
    <w:multiLevelType w:val="hybridMultilevel"/>
    <w:tmpl w:val="073033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188F"/>
    <w:multiLevelType w:val="hybridMultilevel"/>
    <w:tmpl w:val="C692666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FF7C72"/>
    <w:multiLevelType w:val="hybridMultilevel"/>
    <w:tmpl w:val="FBF0AF3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5260BB"/>
    <w:multiLevelType w:val="hybridMultilevel"/>
    <w:tmpl w:val="6C5C98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9C0103"/>
    <w:multiLevelType w:val="hybridMultilevel"/>
    <w:tmpl w:val="21AE52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E268A7"/>
    <w:multiLevelType w:val="multilevel"/>
    <w:tmpl w:val="4A96E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0E0283"/>
    <w:multiLevelType w:val="hybridMultilevel"/>
    <w:tmpl w:val="FE7201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0A55EA"/>
    <w:multiLevelType w:val="hybridMultilevel"/>
    <w:tmpl w:val="66041C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C95667"/>
    <w:multiLevelType w:val="hybridMultilevel"/>
    <w:tmpl w:val="04EE9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2E3DFA"/>
    <w:multiLevelType w:val="hybridMultilevel"/>
    <w:tmpl w:val="572CB7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D42B1C"/>
    <w:multiLevelType w:val="multilevel"/>
    <w:tmpl w:val="0B8A0FFE"/>
    <w:lvl w:ilvl="0">
      <w:numFmt w:val="bullet"/>
      <w:lvlText w:val=""/>
      <w:lvlJc w:val="left"/>
      <w:pPr>
        <w:ind w:left="109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81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3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5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7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9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1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3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50" w:hanging="360"/>
      </w:pPr>
      <w:rPr>
        <w:rFonts w:ascii="Wingdings" w:hAnsi="Wingdings"/>
      </w:rPr>
    </w:lvl>
  </w:abstractNum>
  <w:abstractNum w:abstractNumId="12" w15:restartNumberingAfterBreak="0">
    <w:nsid w:val="13721D76"/>
    <w:multiLevelType w:val="hybridMultilevel"/>
    <w:tmpl w:val="F5B0E6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9E39AE"/>
    <w:multiLevelType w:val="multilevel"/>
    <w:tmpl w:val="0240B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D9E71A1"/>
    <w:multiLevelType w:val="hybridMultilevel"/>
    <w:tmpl w:val="188E5C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A90638"/>
    <w:multiLevelType w:val="hybridMultilevel"/>
    <w:tmpl w:val="A9BE6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705EAD"/>
    <w:multiLevelType w:val="hybridMultilevel"/>
    <w:tmpl w:val="AFBA09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F216022"/>
    <w:multiLevelType w:val="hybridMultilevel"/>
    <w:tmpl w:val="AA82EA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535881"/>
    <w:multiLevelType w:val="hybridMultilevel"/>
    <w:tmpl w:val="F5E2721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B239BF"/>
    <w:multiLevelType w:val="hybridMultilevel"/>
    <w:tmpl w:val="609833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486815"/>
    <w:multiLevelType w:val="hybridMultilevel"/>
    <w:tmpl w:val="931ABC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5D5837"/>
    <w:multiLevelType w:val="multilevel"/>
    <w:tmpl w:val="FF96B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9224358"/>
    <w:multiLevelType w:val="hybridMultilevel"/>
    <w:tmpl w:val="90BE6A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AF5E4E"/>
    <w:multiLevelType w:val="multilevel"/>
    <w:tmpl w:val="45DA3B0E"/>
    <w:lvl w:ilvl="0">
      <w:numFmt w:val="bullet"/>
      <w:lvlText w:val=""/>
      <w:lvlJc w:val="left"/>
      <w:pPr>
        <w:ind w:left="109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81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3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5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7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9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1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3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50" w:hanging="360"/>
      </w:pPr>
      <w:rPr>
        <w:rFonts w:ascii="Wingdings" w:hAnsi="Wingdings"/>
      </w:rPr>
    </w:lvl>
  </w:abstractNum>
  <w:abstractNum w:abstractNumId="24" w15:restartNumberingAfterBreak="0">
    <w:nsid w:val="2E7E46E9"/>
    <w:multiLevelType w:val="hybridMultilevel"/>
    <w:tmpl w:val="5A000B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1D11DB"/>
    <w:multiLevelType w:val="hybridMultilevel"/>
    <w:tmpl w:val="46EC28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 w15:restartNumberingAfterBreak="0">
    <w:nsid w:val="30B6627D"/>
    <w:multiLevelType w:val="hybridMultilevel"/>
    <w:tmpl w:val="D3C6D814"/>
    <w:lvl w:ilvl="0" w:tplc="0415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27" w15:restartNumberingAfterBreak="0">
    <w:nsid w:val="32231805"/>
    <w:multiLevelType w:val="hybridMultilevel"/>
    <w:tmpl w:val="3C247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8D5819"/>
    <w:multiLevelType w:val="hybridMultilevel"/>
    <w:tmpl w:val="211480EC"/>
    <w:lvl w:ilvl="0" w:tplc="04150001">
      <w:start w:val="1"/>
      <w:numFmt w:val="bullet"/>
      <w:lvlText w:val=""/>
      <w:lvlJc w:val="left"/>
      <w:pPr>
        <w:ind w:left="15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14" w:hanging="360"/>
      </w:pPr>
      <w:rPr>
        <w:rFonts w:ascii="Wingdings" w:hAnsi="Wingdings" w:hint="default"/>
      </w:rPr>
    </w:lvl>
  </w:abstractNum>
  <w:abstractNum w:abstractNumId="29" w15:restartNumberingAfterBreak="0">
    <w:nsid w:val="348352B5"/>
    <w:multiLevelType w:val="hybridMultilevel"/>
    <w:tmpl w:val="80CED61A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376D0450"/>
    <w:multiLevelType w:val="hybridMultilevel"/>
    <w:tmpl w:val="1B98E7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B566C0"/>
    <w:multiLevelType w:val="hybridMultilevel"/>
    <w:tmpl w:val="25604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D4F4646"/>
    <w:multiLevelType w:val="hybridMultilevel"/>
    <w:tmpl w:val="948073C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3F2F371C"/>
    <w:multiLevelType w:val="hybridMultilevel"/>
    <w:tmpl w:val="FC70FF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0DF60EA"/>
    <w:multiLevelType w:val="hybridMultilevel"/>
    <w:tmpl w:val="5DA04DA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B914117"/>
    <w:multiLevelType w:val="hybridMultilevel"/>
    <w:tmpl w:val="BC6E69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925713"/>
    <w:multiLevelType w:val="hybridMultilevel"/>
    <w:tmpl w:val="628CFD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C5C3713"/>
    <w:multiLevelType w:val="hybridMultilevel"/>
    <w:tmpl w:val="2F3EB5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C83125F"/>
    <w:multiLevelType w:val="hybridMultilevel"/>
    <w:tmpl w:val="3F2016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F31635E"/>
    <w:multiLevelType w:val="hybridMultilevel"/>
    <w:tmpl w:val="A378AD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1C0017F"/>
    <w:multiLevelType w:val="hybridMultilevel"/>
    <w:tmpl w:val="38E8A0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2043B74"/>
    <w:multiLevelType w:val="hybridMultilevel"/>
    <w:tmpl w:val="16FAD14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30D72B2"/>
    <w:multiLevelType w:val="multilevel"/>
    <w:tmpl w:val="E6584F5E"/>
    <w:lvl w:ilvl="0">
      <w:numFmt w:val="bullet"/>
      <w:lvlText w:val=""/>
      <w:lvlJc w:val="left"/>
      <w:pPr>
        <w:ind w:left="109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81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3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5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7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9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1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3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50" w:hanging="360"/>
      </w:pPr>
      <w:rPr>
        <w:rFonts w:ascii="Wingdings" w:hAnsi="Wingdings"/>
      </w:rPr>
    </w:lvl>
  </w:abstractNum>
  <w:abstractNum w:abstractNumId="43" w15:restartNumberingAfterBreak="0">
    <w:nsid w:val="53401167"/>
    <w:multiLevelType w:val="hybridMultilevel"/>
    <w:tmpl w:val="9AEA69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4EA514F"/>
    <w:multiLevelType w:val="hybridMultilevel"/>
    <w:tmpl w:val="3232F678"/>
    <w:lvl w:ilvl="0" w:tplc="0415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45" w15:restartNumberingAfterBreak="0">
    <w:nsid w:val="649D3642"/>
    <w:multiLevelType w:val="hybridMultilevel"/>
    <w:tmpl w:val="9E64CE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582026F"/>
    <w:multiLevelType w:val="hybridMultilevel"/>
    <w:tmpl w:val="02DE5F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6947701"/>
    <w:multiLevelType w:val="hybridMultilevel"/>
    <w:tmpl w:val="6F4C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826472D"/>
    <w:multiLevelType w:val="hybridMultilevel"/>
    <w:tmpl w:val="BDFE38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84165C5"/>
    <w:multiLevelType w:val="hybridMultilevel"/>
    <w:tmpl w:val="0FCAF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AE22736"/>
    <w:multiLevelType w:val="hybridMultilevel"/>
    <w:tmpl w:val="A71C4C6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1" w15:restartNumberingAfterBreak="0">
    <w:nsid w:val="6B626AEC"/>
    <w:multiLevelType w:val="multilevel"/>
    <w:tmpl w:val="52B43BA4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2" w15:restartNumberingAfterBreak="0">
    <w:nsid w:val="6CB07048"/>
    <w:multiLevelType w:val="hybridMultilevel"/>
    <w:tmpl w:val="A2AC221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3" w15:restartNumberingAfterBreak="0">
    <w:nsid w:val="73362845"/>
    <w:multiLevelType w:val="hybridMultilevel"/>
    <w:tmpl w:val="442497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4D3209B"/>
    <w:multiLevelType w:val="hybridMultilevel"/>
    <w:tmpl w:val="0B562C1A"/>
    <w:lvl w:ilvl="0" w:tplc="04150001">
      <w:start w:val="1"/>
      <w:numFmt w:val="bullet"/>
      <w:lvlText w:val=""/>
      <w:lvlJc w:val="left"/>
      <w:pPr>
        <w:ind w:left="20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01" w:hanging="360"/>
      </w:pPr>
      <w:rPr>
        <w:rFonts w:ascii="Wingdings" w:hAnsi="Wingdings" w:hint="default"/>
      </w:rPr>
    </w:lvl>
  </w:abstractNum>
  <w:abstractNum w:abstractNumId="55" w15:restartNumberingAfterBreak="0">
    <w:nsid w:val="75614C3C"/>
    <w:multiLevelType w:val="hybridMultilevel"/>
    <w:tmpl w:val="A17A39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BDA2659"/>
    <w:multiLevelType w:val="hybridMultilevel"/>
    <w:tmpl w:val="BDE45B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C86795C"/>
    <w:multiLevelType w:val="hybridMultilevel"/>
    <w:tmpl w:val="245AD30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8" w15:restartNumberingAfterBreak="0">
    <w:nsid w:val="7D47645A"/>
    <w:multiLevelType w:val="hybridMultilevel"/>
    <w:tmpl w:val="3FFC1D7A"/>
    <w:lvl w:ilvl="0" w:tplc="3FA62AF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E402A5D"/>
    <w:multiLevelType w:val="hybridMultilevel"/>
    <w:tmpl w:val="C054C7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404288">
    <w:abstractNumId w:val="29"/>
  </w:num>
  <w:num w:numId="2" w16cid:durableId="2141454726">
    <w:abstractNumId w:val="26"/>
  </w:num>
  <w:num w:numId="3" w16cid:durableId="1658417999">
    <w:abstractNumId w:val="58"/>
  </w:num>
  <w:num w:numId="4" w16cid:durableId="1907914218">
    <w:abstractNumId w:val="28"/>
  </w:num>
  <w:num w:numId="5" w16cid:durableId="359864497">
    <w:abstractNumId w:val="57"/>
  </w:num>
  <w:num w:numId="6" w16cid:durableId="1107962200">
    <w:abstractNumId w:val="37"/>
  </w:num>
  <w:num w:numId="7" w16cid:durableId="702244244">
    <w:abstractNumId w:val="14"/>
  </w:num>
  <w:num w:numId="8" w16cid:durableId="1799105870">
    <w:abstractNumId w:val="36"/>
  </w:num>
  <w:num w:numId="9" w16cid:durableId="273369717">
    <w:abstractNumId w:val="27"/>
  </w:num>
  <w:num w:numId="10" w16cid:durableId="1540245559">
    <w:abstractNumId w:val="13"/>
  </w:num>
  <w:num w:numId="11" w16cid:durableId="1086998292">
    <w:abstractNumId w:val="42"/>
  </w:num>
  <w:num w:numId="12" w16cid:durableId="94207277">
    <w:abstractNumId w:val="11"/>
  </w:num>
  <w:num w:numId="13" w16cid:durableId="1840851054">
    <w:abstractNumId w:val="23"/>
  </w:num>
  <w:num w:numId="14" w16cid:durableId="788937975">
    <w:abstractNumId w:val="51"/>
  </w:num>
  <w:num w:numId="15" w16cid:durableId="1853717199">
    <w:abstractNumId w:val="6"/>
  </w:num>
  <w:num w:numId="16" w16cid:durableId="1472483787">
    <w:abstractNumId w:val="16"/>
  </w:num>
  <w:num w:numId="17" w16cid:durableId="1310475541">
    <w:abstractNumId w:val="59"/>
  </w:num>
  <w:num w:numId="18" w16cid:durableId="1435713895">
    <w:abstractNumId w:val="21"/>
  </w:num>
  <w:num w:numId="19" w16cid:durableId="1334914442">
    <w:abstractNumId w:val="25"/>
  </w:num>
  <w:num w:numId="20" w16cid:durableId="279262156">
    <w:abstractNumId w:val="44"/>
  </w:num>
  <w:num w:numId="21" w16cid:durableId="210071537">
    <w:abstractNumId w:val="24"/>
  </w:num>
  <w:num w:numId="22" w16cid:durableId="514996789">
    <w:abstractNumId w:val="43"/>
  </w:num>
  <w:num w:numId="23" w16cid:durableId="1442798520">
    <w:abstractNumId w:val="48"/>
  </w:num>
  <w:num w:numId="24" w16cid:durableId="2132673987">
    <w:abstractNumId w:val="22"/>
  </w:num>
  <w:num w:numId="25" w16cid:durableId="724842365">
    <w:abstractNumId w:val="53"/>
  </w:num>
  <w:num w:numId="26" w16cid:durableId="194268884">
    <w:abstractNumId w:val="52"/>
  </w:num>
  <w:num w:numId="27" w16cid:durableId="779640774">
    <w:abstractNumId w:val="49"/>
  </w:num>
  <w:num w:numId="28" w16cid:durableId="1223978456">
    <w:abstractNumId w:val="31"/>
  </w:num>
  <w:num w:numId="29" w16cid:durableId="1635406371">
    <w:abstractNumId w:val="33"/>
  </w:num>
  <w:num w:numId="30" w16cid:durableId="343627581">
    <w:abstractNumId w:val="1"/>
  </w:num>
  <w:num w:numId="31" w16cid:durableId="2108428028">
    <w:abstractNumId w:val="8"/>
  </w:num>
  <w:num w:numId="32" w16cid:durableId="254022024">
    <w:abstractNumId w:val="35"/>
  </w:num>
  <w:num w:numId="33" w16cid:durableId="2133742940">
    <w:abstractNumId w:val="56"/>
  </w:num>
  <w:num w:numId="34" w16cid:durableId="1251162076">
    <w:abstractNumId w:val="32"/>
  </w:num>
  <w:num w:numId="35" w16cid:durableId="469175375">
    <w:abstractNumId w:val="50"/>
  </w:num>
  <w:num w:numId="36" w16cid:durableId="568197890">
    <w:abstractNumId w:val="10"/>
  </w:num>
  <w:num w:numId="37" w16cid:durableId="556087608">
    <w:abstractNumId w:val="46"/>
  </w:num>
  <w:num w:numId="38" w16cid:durableId="950547762">
    <w:abstractNumId w:val="5"/>
  </w:num>
  <w:num w:numId="39" w16cid:durableId="242226761">
    <w:abstractNumId w:val="15"/>
  </w:num>
  <w:num w:numId="40" w16cid:durableId="747265079">
    <w:abstractNumId w:val="54"/>
  </w:num>
  <w:num w:numId="41" w16cid:durableId="859320919">
    <w:abstractNumId w:val="47"/>
  </w:num>
  <w:num w:numId="42" w16cid:durableId="1220288920">
    <w:abstractNumId w:val="55"/>
  </w:num>
  <w:num w:numId="43" w16cid:durableId="563370746">
    <w:abstractNumId w:val="45"/>
  </w:num>
  <w:num w:numId="44" w16cid:durableId="1283927543">
    <w:abstractNumId w:val="9"/>
  </w:num>
  <w:num w:numId="45" w16cid:durableId="1768233642">
    <w:abstractNumId w:val="17"/>
  </w:num>
  <w:num w:numId="46" w16cid:durableId="638152814">
    <w:abstractNumId w:val="4"/>
  </w:num>
  <w:num w:numId="47" w16cid:durableId="1015881551">
    <w:abstractNumId w:val="39"/>
  </w:num>
  <w:num w:numId="48" w16cid:durableId="868879554">
    <w:abstractNumId w:val="12"/>
  </w:num>
  <w:num w:numId="49" w16cid:durableId="96368141">
    <w:abstractNumId w:val="19"/>
  </w:num>
  <w:num w:numId="50" w16cid:durableId="1984697396">
    <w:abstractNumId w:val="38"/>
  </w:num>
  <w:num w:numId="51" w16cid:durableId="1328632251">
    <w:abstractNumId w:val="30"/>
  </w:num>
  <w:num w:numId="52" w16cid:durableId="1965571572">
    <w:abstractNumId w:val="7"/>
  </w:num>
  <w:num w:numId="53" w16cid:durableId="1643579392">
    <w:abstractNumId w:val="20"/>
  </w:num>
  <w:num w:numId="54" w16cid:durableId="2085568092">
    <w:abstractNumId w:val="2"/>
  </w:num>
  <w:num w:numId="55" w16cid:durableId="240219565">
    <w:abstractNumId w:val="41"/>
  </w:num>
  <w:num w:numId="56" w16cid:durableId="681123683">
    <w:abstractNumId w:val="34"/>
  </w:num>
  <w:num w:numId="57" w16cid:durableId="149968683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201140610">
    <w:abstractNumId w:val="40"/>
  </w:num>
  <w:num w:numId="59" w16cid:durableId="1223443973">
    <w:abstractNumId w:val="3"/>
  </w:num>
  <w:num w:numId="60" w16cid:durableId="1285427341">
    <w:abstractNumId w:val="18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1EF"/>
    <w:rsid w:val="0000062F"/>
    <w:rsid w:val="000159A4"/>
    <w:rsid w:val="00023B9F"/>
    <w:rsid w:val="000254A1"/>
    <w:rsid w:val="00026760"/>
    <w:rsid w:val="00032BDA"/>
    <w:rsid w:val="000334CB"/>
    <w:rsid w:val="00041027"/>
    <w:rsid w:val="00041FC0"/>
    <w:rsid w:val="00042522"/>
    <w:rsid w:val="0004502E"/>
    <w:rsid w:val="00052DB8"/>
    <w:rsid w:val="00056EEC"/>
    <w:rsid w:val="000668AB"/>
    <w:rsid w:val="000669F9"/>
    <w:rsid w:val="00067E9B"/>
    <w:rsid w:val="00081F53"/>
    <w:rsid w:val="00083552"/>
    <w:rsid w:val="000974A6"/>
    <w:rsid w:val="000A0600"/>
    <w:rsid w:val="000A45F9"/>
    <w:rsid w:val="000A529E"/>
    <w:rsid w:val="000A70ED"/>
    <w:rsid w:val="000B3B1B"/>
    <w:rsid w:val="000D437F"/>
    <w:rsid w:val="000D4A2D"/>
    <w:rsid w:val="000E2498"/>
    <w:rsid w:val="000E6907"/>
    <w:rsid w:val="00100358"/>
    <w:rsid w:val="001175BF"/>
    <w:rsid w:val="0011761F"/>
    <w:rsid w:val="00121634"/>
    <w:rsid w:val="00125891"/>
    <w:rsid w:val="00131861"/>
    <w:rsid w:val="00140079"/>
    <w:rsid w:val="0014726A"/>
    <w:rsid w:val="0016046E"/>
    <w:rsid w:val="00161166"/>
    <w:rsid w:val="00162B50"/>
    <w:rsid w:val="00164EE9"/>
    <w:rsid w:val="00167DF5"/>
    <w:rsid w:val="00167F1B"/>
    <w:rsid w:val="00175C1C"/>
    <w:rsid w:val="0018695D"/>
    <w:rsid w:val="0019271F"/>
    <w:rsid w:val="001966C9"/>
    <w:rsid w:val="001D5447"/>
    <w:rsid w:val="001E2160"/>
    <w:rsid w:val="002311EF"/>
    <w:rsid w:val="00234D5D"/>
    <w:rsid w:val="00241C9C"/>
    <w:rsid w:val="00242207"/>
    <w:rsid w:val="002555FF"/>
    <w:rsid w:val="00255D4D"/>
    <w:rsid w:val="002572FE"/>
    <w:rsid w:val="0026461E"/>
    <w:rsid w:val="00264B14"/>
    <w:rsid w:val="00264D16"/>
    <w:rsid w:val="00266918"/>
    <w:rsid w:val="002747E1"/>
    <w:rsid w:val="00276A69"/>
    <w:rsid w:val="00295CDA"/>
    <w:rsid w:val="002A063F"/>
    <w:rsid w:val="002A076F"/>
    <w:rsid w:val="002A5DE7"/>
    <w:rsid w:val="002B7F1D"/>
    <w:rsid w:val="002D44C0"/>
    <w:rsid w:val="002D4E0B"/>
    <w:rsid w:val="002D538C"/>
    <w:rsid w:val="002E152D"/>
    <w:rsid w:val="002F0384"/>
    <w:rsid w:val="002F30DE"/>
    <w:rsid w:val="003044B3"/>
    <w:rsid w:val="003067B9"/>
    <w:rsid w:val="00310C06"/>
    <w:rsid w:val="00320E67"/>
    <w:rsid w:val="003224D3"/>
    <w:rsid w:val="003251E5"/>
    <w:rsid w:val="003326D4"/>
    <w:rsid w:val="0034168A"/>
    <w:rsid w:val="0034439C"/>
    <w:rsid w:val="00344C6A"/>
    <w:rsid w:val="00351F43"/>
    <w:rsid w:val="00356592"/>
    <w:rsid w:val="00371F28"/>
    <w:rsid w:val="0038326C"/>
    <w:rsid w:val="003834F2"/>
    <w:rsid w:val="003A12DC"/>
    <w:rsid w:val="003B22D6"/>
    <w:rsid w:val="003B30F0"/>
    <w:rsid w:val="003B433D"/>
    <w:rsid w:val="003C48EC"/>
    <w:rsid w:val="003D1EED"/>
    <w:rsid w:val="00401B02"/>
    <w:rsid w:val="00403097"/>
    <w:rsid w:val="00407F28"/>
    <w:rsid w:val="0041685A"/>
    <w:rsid w:val="00420E33"/>
    <w:rsid w:val="00427980"/>
    <w:rsid w:val="00433E33"/>
    <w:rsid w:val="00446758"/>
    <w:rsid w:val="00446BC5"/>
    <w:rsid w:val="00447AD5"/>
    <w:rsid w:val="00455BE1"/>
    <w:rsid w:val="004618C2"/>
    <w:rsid w:val="00462726"/>
    <w:rsid w:val="004669FA"/>
    <w:rsid w:val="00475827"/>
    <w:rsid w:val="00484883"/>
    <w:rsid w:val="00487F40"/>
    <w:rsid w:val="004B0174"/>
    <w:rsid w:val="004B3287"/>
    <w:rsid w:val="004C202A"/>
    <w:rsid w:val="004C459D"/>
    <w:rsid w:val="004D2FCE"/>
    <w:rsid w:val="004E643F"/>
    <w:rsid w:val="004F70AD"/>
    <w:rsid w:val="00502370"/>
    <w:rsid w:val="00506F71"/>
    <w:rsid w:val="005201CB"/>
    <w:rsid w:val="00536D44"/>
    <w:rsid w:val="005403BC"/>
    <w:rsid w:val="00556C56"/>
    <w:rsid w:val="00561FB8"/>
    <w:rsid w:val="005636E0"/>
    <w:rsid w:val="0056600C"/>
    <w:rsid w:val="00585DDD"/>
    <w:rsid w:val="00592D37"/>
    <w:rsid w:val="005A06B4"/>
    <w:rsid w:val="005A1B73"/>
    <w:rsid w:val="005B0015"/>
    <w:rsid w:val="005C2F62"/>
    <w:rsid w:val="005C4FA6"/>
    <w:rsid w:val="005D060D"/>
    <w:rsid w:val="005D1908"/>
    <w:rsid w:val="005D2898"/>
    <w:rsid w:val="005D7FF6"/>
    <w:rsid w:val="005E4C89"/>
    <w:rsid w:val="005F3D9D"/>
    <w:rsid w:val="0061098B"/>
    <w:rsid w:val="00614C1A"/>
    <w:rsid w:val="006163D0"/>
    <w:rsid w:val="00616D89"/>
    <w:rsid w:val="00620197"/>
    <w:rsid w:val="00625B43"/>
    <w:rsid w:val="00634F88"/>
    <w:rsid w:val="00635C20"/>
    <w:rsid w:val="00642F9A"/>
    <w:rsid w:val="00650CBC"/>
    <w:rsid w:val="006579F6"/>
    <w:rsid w:val="0066354F"/>
    <w:rsid w:val="0066387C"/>
    <w:rsid w:val="006642AE"/>
    <w:rsid w:val="0066442C"/>
    <w:rsid w:val="00665A2D"/>
    <w:rsid w:val="00667C95"/>
    <w:rsid w:val="00673242"/>
    <w:rsid w:val="00674366"/>
    <w:rsid w:val="00687FBA"/>
    <w:rsid w:val="00691EE8"/>
    <w:rsid w:val="006933E2"/>
    <w:rsid w:val="006965EF"/>
    <w:rsid w:val="00697C8C"/>
    <w:rsid w:val="006A6BD4"/>
    <w:rsid w:val="006B41B1"/>
    <w:rsid w:val="006C2A12"/>
    <w:rsid w:val="006D4DE6"/>
    <w:rsid w:val="006D6436"/>
    <w:rsid w:val="006F3397"/>
    <w:rsid w:val="007021FF"/>
    <w:rsid w:val="00711F07"/>
    <w:rsid w:val="007213E5"/>
    <w:rsid w:val="00730DB7"/>
    <w:rsid w:val="00734550"/>
    <w:rsid w:val="007358B6"/>
    <w:rsid w:val="007424E6"/>
    <w:rsid w:val="00743F25"/>
    <w:rsid w:val="00747F26"/>
    <w:rsid w:val="00756629"/>
    <w:rsid w:val="00762A0B"/>
    <w:rsid w:val="00765E1C"/>
    <w:rsid w:val="0077149C"/>
    <w:rsid w:val="00774039"/>
    <w:rsid w:val="007823B7"/>
    <w:rsid w:val="0078268E"/>
    <w:rsid w:val="00790D9D"/>
    <w:rsid w:val="007944C4"/>
    <w:rsid w:val="007977B9"/>
    <w:rsid w:val="007A1526"/>
    <w:rsid w:val="007A46F2"/>
    <w:rsid w:val="007A4F90"/>
    <w:rsid w:val="007A6291"/>
    <w:rsid w:val="007B7450"/>
    <w:rsid w:val="007C03E8"/>
    <w:rsid w:val="007C4765"/>
    <w:rsid w:val="007C7E62"/>
    <w:rsid w:val="007D7175"/>
    <w:rsid w:val="007E2CA2"/>
    <w:rsid w:val="007E40E9"/>
    <w:rsid w:val="007F19F6"/>
    <w:rsid w:val="007F3AFA"/>
    <w:rsid w:val="00814E33"/>
    <w:rsid w:val="00826BB2"/>
    <w:rsid w:val="00834022"/>
    <w:rsid w:val="00837DAF"/>
    <w:rsid w:val="008426E5"/>
    <w:rsid w:val="00873A33"/>
    <w:rsid w:val="00883241"/>
    <w:rsid w:val="00883762"/>
    <w:rsid w:val="008845FC"/>
    <w:rsid w:val="008A09D5"/>
    <w:rsid w:val="008B72B8"/>
    <w:rsid w:val="008C7E01"/>
    <w:rsid w:val="008C7E95"/>
    <w:rsid w:val="008D2F84"/>
    <w:rsid w:val="008E1262"/>
    <w:rsid w:val="008E2B9A"/>
    <w:rsid w:val="008E443C"/>
    <w:rsid w:val="008F2567"/>
    <w:rsid w:val="008F5493"/>
    <w:rsid w:val="008F68F1"/>
    <w:rsid w:val="009027F1"/>
    <w:rsid w:val="0090542C"/>
    <w:rsid w:val="00911532"/>
    <w:rsid w:val="00912A45"/>
    <w:rsid w:val="00913D4F"/>
    <w:rsid w:val="00917B18"/>
    <w:rsid w:val="00925491"/>
    <w:rsid w:val="0092575A"/>
    <w:rsid w:val="00940637"/>
    <w:rsid w:val="0094471C"/>
    <w:rsid w:val="009543CA"/>
    <w:rsid w:val="00954801"/>
    <w:rsid w:val="009639DB"/>
    <w:rsid w:val="009649C0"/>
    <w:rsid w:val="009654DB"/>
    <w:rsid w:val="0098735E"/>
    <w:rsid w:val="00990492"/>
    <w:rsid w:val="0099106A"/>
    <w:rsid w:val="00995280"/>
    <w:rsid w:val="009A090A"/>
    <w:rsid w:val="009A09A7"/>
    <w:rsid w:val="009A4BD4"/>
    <w:rsid w:val="009B5CD0"/>
    <w:rsid w:val="009B5D7B"/>
    <w:rsid w:val="009C5225"/>
    <w:rsid w:val="009F1905"/>
    <w:rsid w:val="00A11F57"/>
    <w:rsid w:val="00A16D02"/>
    <w:rsid w:val="00A21E30"/>
    <w:rsid w:val="00A2318F"/>
    <w:rsid w:val="00A36A9D"/>
    <w:rsid w:val="00A706ED"/>
    <w:rsid w:val="00A74878"/>
    <w:rsid w:val="00A76AF0"/>
    <w:rsid w:val="00A80CCD"/>
    <w:rsid w:val="00A81AEC"/>
    <w:rsid w:val="00A84C9E"/>
    <w:rsid w:val="00A86C5D"/>
    <w:rsid w:val="00A92B93"/>
    <w:rsid w:val="00A97ACD"/>
    <w:rsid w:val="00AA1A77"/>
    <w:rsid w:val="00AA690F"/>
    <w:rsid w:val="00AB37E2"/>
    <w:rsid w:val="00AB78E0"/>
    <w:rsid w:val="00AD5533"/>
    <w:rsid w:val="00AD6F3F"/>
    <w:rsid w:val="00AD7974"/>
    <w:rsid w:val="00AE15AF"/>
    <w:rsid w:val="00AE5180"/>
    <w:rsid w:val="00B07D22"/>
    <w:rsid w:val="00B12195"/>
    <w:rsid w:val="00B166E1"/>
    <w:rsid w:val="00B23BD6"/>
    <w:rsid w:val="00B248AF"/>
    <w:rsid w:val="00B256F3"/>
    <w:rsid w:val="00B44DCB"/>
    <w:rsid w:val="00B54288"/>
    <w:rsid w:val="00B55135"/>
    <w:rsid w:val="00B62416"/>
    <w:rsid w:val="00B67137"/>
    <w:rsid w:val="00B807EB"/>
    <w:rsid w:val="00B856CD"/>
    <w:rsid w:val="00B873A9"/>
    <w:rsid w:val="00B952AF"/>
    <w:rsid w:val="00B95A78"/>
    <w:rsid w:val="00BA0082"/>
    <w:rsid w:val="00BB0665"/>
    <w:rsid w:val="00BB1104"/>
    <w:rsid w:val="00BB1E41"/>
    <w:rsid w:val="00BB2D3B"/>
    <w:rsid w:val="00BC4325"/>
    <w:rsid w:val="00BD3A3B"/>
    <w:rsid w:val="00BE22DC"/>
    <w:rsid w:val="00BE67C0"/>
    <w:rsid w:val="00BE6E55"/>
    <w:rsid w:val="00BF26C1"/>
    <w:rsid w:val="00BF4CAB"/>
    <w:rsid w:val="00C00F2D"/>
    <w:rsid w:val="00C0247F"/>
    <w:rsid w:val="00C026AC"/>
    <w:rsid w:val="00C13798"/>
    <w:rsid w:val="00C4582F"/>
    <w:rsid w:val="00C50EE8"/>
    <w:rsid w:val="00C55042"/>
    <w:rsid w:val="00C567B1"/>
    <w:rsid w:val="00C569A3"/>
    <w:rsid w:val="00C5740B"/>
    <w:rsid w:val="00C6315B"/>
    <w:rsid w:val="00C64D4C"/>
    <w:rsid w:val="00C65C57"/>
    <w:rsid w:val="00C77698"/>
    <w:rsid w:val="00C83822"/>
    <w:rsid w:val="00C84B7D"/>
    <w:rsid w:val="00C90916"/>
    <w:rsid w:val="00C93965"/>
    <w:rsid w:val="00C95173"/>
    <w:rsid w:val="00CA249B"/>
    <w:rsid w:val="00CB175D"/>
    <w:rsid w:val="00CB4E49"/>
    <w:rsid w:val="00CB510B"/>
    <w:rsid w:val="00CB6091"/>
    <w:rsid w:val="00CC4040"/>
    <w:rsid w:val="00CC6386"/>
    <w:rsid w:val="00CD16D4"/>
    <w:rsid w:val="00CF0274"/>
    <w:rsid w:val="00CF0B45"/>
    <w:rsid w:val="00CF3A15"/>
    <w:rsid w:val="00CF51D0"/>
    <w:rsid w:val="00CF5803"/>
    <w:rsid w:val="00D02782"/>
    <w:rsid w:val="00D04C15"/>
    <w:rsid w:val="00D1333A"/>
    <w:rsid w:val="00D220E4"/>
    <w:rsid w:val="00D26F37"/>
    <w:rsid w:val="00D319EF"/>
    <w:rsid w:val="00D3382C"/>
    <w:rsid w:val="00D34BC1"/>
    <w:rsid w:val="00D35FCC"/>
    <w:rsid w:val="00D47AF5"/>
    <w:rsid w:val="00D57984"/>
    <w:rsid w:val="00D57B10"/>
    <w:rsid w:val="00D60756"/>
    <w:rsid w:val="00D73C9A"/>
    <w:rsid w:val="00D779EC"/>
    <w:rsid w:val="00D86C9D"/>
    <w:rsid w:val="00D8740F"/>
    <w:rsid w:val="00D9669D"/>
    <w:rsid w:val="00DA0D13"/>
    <w:rsid w:val="00DB6E49"/>
    <w:rsid w:val="00DC07A2"/>
    <w:rsid w:val="00DC2FC2"/>
    <w:rsid w:val="00DC6439"/>
    <w:rsid w:val="00DC70CD"/>
    <w:rsid w:val="00DD1FA8"/>
    <w:rsid w:val="00DD2E70"/>
    <w:rsid w:val="00DF52C5"/>
    <w:rsid w:val="00E0460C"/>
    <w:rsid w:val="00E10228"/>
    <w:rsid w:val="00E132AC"/>
    <w:rsid w:val="00E1439C"/>
    <w:rsid w:val="00E315F4"/>
    <w:rsid w:val="00E363A3"/>
    <w:rsid w:val="00E36C2D"/>
    <w:rsid w:val="00E4251E"/>
    <w:rsid w:val="00E47F39"/>
    <w:rsid w:val="00E50267"/>
    <w:rsid w:val="00E61C33"/>
    <w:rsid w:val="00E66D06"/>
    <w:rsid w:val="00E9238D"/>
    <w:rsid w:val="00E92744"/>
    <w:rsid w:val="00EA28AC"/>
    <w:rsid w:val="00EA7652"/>
    <w:rsid w:val="00EC28C2"/>
    <w:rsid w:val="00EC41AC"/>
    <w:rsid w:val="00EC6EEB"/>
    <w:rsid w:val="00ED3056"/>
    <w:rsid w:val="00ED5DF7"/>
    <w:rsid w:val="00EE0C43"/>
    <w:rsid w:val="00EE1D5E"/>
    <w:rsid w:val="00EE4BD6"/>
    <w:rsid w:val="00EF6EA2"/>
    <w:rsid w:val="00F04562"/>
    <w:rsid w:val="00F112DE"/>
    <w:rsid w:val="00F12B7D"/>
    <w:rsid w:val="00F13BBA"/>
    <w:rsid w:val="00F20B86"/>
    <w:rsid w:val="00F20CF6"/>
    <w:rsid w:val="00F253F2"/>
    <w:rsid w:val="00F26DE9"/>
    <w:rsid w:val="00F31840"/>
    <w:rsid w:val="00F37A9D"/>
    <w:rsid w:val="00F4017A"/>
    <w:rsid w:val="00F4116A"/>
    <w:rsid w:val="00F46098"/>
    <w:rsid w:val="00F53539"/>
    <w:rsid w:val="00F93FE4"/>
    <w:rsid w:val="00F94C71"/>
    <w:rsid w:val="00FA4F4D"/>
    <w:rsid w:val="00FA7319"/>
    <w:rsid w:val="00FB3998"/>
    <w:rsid w:val="00FD10F6"/>
    <w:rsid w:val="00FD4E1A"/>
    <w:rsid w:val="00FD6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46A10F"/>
  <w15:docId w15:val="{ADCB7B99-E53B-4E15-8A1D-FBA992C66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747E1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310C06"/>
    <w:pPr>
      <w:keepNext/>
      <w:suppressAutoHyphens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34D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31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4471C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94471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756629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02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02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022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02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022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02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0228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2163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content">
    <w:name w:val="content"/>
    <w:basedOn w:val="Domylnaczcionkaakapitu"/>
    <w:rsid w:val="00D02782"/>
  </w:style>
  <w:style w:type="paragraph" w:styleId="Nagwek">
    <w:name w:val="header"/>
    <w:basedOn w:val="Normalny"/>
    <w:link w:val="NagwekZnak"/>
    <w:uiPriority w:val="99"/>
    <w:unhideWhenUsed/>
    <w:rsid w:val="00C137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3798"/>
  </w:style>
  <w:style w:type="paragraph" w:styleId="Stopka">
    <w:name w:val="footer"/>
    <w:basedOn w:val="Normalny"/>
    <w:link w:val="StopkaZnak"/>
    <w:uiPriority w:val="99"/>
    <w:unhideWhenUsed/>
    <w:rsid w:val="00C137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3798"/>
  </w:style>
  <w:style w:type="character" w:styleId="Uwydatnienie">
    <w:name w:val="Emphasis"/>
    <w:basedOn w:val="Domylnaczcionkaakapitu"/>
    <w:uiPriority w:val="20"/>
    <w:qFormat/>
    <w:rsid w:val="00E9238D"/>
    <w:rPr>
      <w:i/>
      <w:iCs/>
    </w:rPr>
  </w:style>
  <w:style w:type="paragraph" w:styleId="Tekstpodstawowy">
    <w:name w:val="Body Text"/>
    <w:basedOn w:val="Normalny"/>
    <w:link w:val="TekstpodstawowyZnak"/>
    <w:rsid w:val="002D4E0B"/>
    <w:pPr>
      <w:suppressAutoHyphens/>
      <w:spacing w:after="120"/>
    </w:pPr>
    <w:rPr>
      <w:rFonts w:ascii="Calibri" w:eastAsia="Arial Unicode MS" w:hAnsi="Calibri" w:cs="Calibri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D4E0B"/>
    <w:rPr>
      <w:rFonts w:ascii="Calibri" w:eastAsia="Arial Unicode MS" w:hAnsi="Calibri" w:cs="Calibri"/>
      <w:lang w:eastAsia="ar-SA"/>
    </w:rPr>
  </w:style>
  <w:style w:type="character" w:customStyle="1" w:styleId="text-field-mini">
    <w:name w:val="text-field-mini"/>
    <w:rsid w:val="002D4E0B"/>
  </w:style>
  <w:style w:type="character" w:customStyle="1" w:styleId="cf1ff4fs20">
    <w:name w:val="cf1 ff4 fs20"/>
    <w:basedOn w:val="Domylnaczcionkaakapitu"/>
    <w:rsid w:val="0066387C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65C5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65C5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65C57"/>
    <w:rPr>
      <w:vertAlign w:val="superscript"/>
    </w:rPr>
  </w:style>
  <w:style w:type="character" w:customStyle="1" w:styleId="WW8Num1z2">
    <w:name w:val="WW8Num1z2"/>
    <w:rsid w:val="00310C06"/>
    <w:rPr>
      <w:rFonts w:ascii="Wingdings" w:hAnsi="Wingdings" w:cs="Wingdings" w:hint="default"/>
      <w:sz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310C0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text-light">
    <w:name w:val="text-light"/>
    <w:basedOn w:val="Domylnaczcionkaakapitu"/>
    <w:rsid w:val="00CF0274"/>
  </w:style>
  <w:style w:type="character" w:customStyle="1" w:styleId="Nagwek2Znak">
    <w:name w:val="Nagłówek 2 Znak"/>
    <w:basedOn w:val="Domylnaczcionkaakapitu"/>
    <w:link w:val="Nagwek2"/>
    <w:uiPriority w:val="9"/>
    <w:semiHidden/>
    <w:rsid w:val="00234D5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semiHidden/>
    <w:unhideWhenUsed/>
    <w:rsid w:val="00912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E67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5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9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97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2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8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2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626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315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76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225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1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6427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5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5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6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18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81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2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61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17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0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20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97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82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93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6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0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7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DDDFDE"/>
                <w:right w:val="none" w:sz="0" w:space="0" w:color="auto"/>
              </w:divBdr>
            </w:div>
          </w:divsChild>
        </w:div>
        <w:div w:id="16650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0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DDDFDE"/>
                <w:right w:val="none" w:sz="0" w:space="0" w:color="auto"/>
              </w:divBdr>
            </w:div>
          </w:divsChild>
        </w:div>
        <w:div w:id="192756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6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76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1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6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3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DDDFDE"/>
                <w:right w:val="none" w:sz="0" w:space="0" w:color="auto"/>
              </w:divBdr>
            </w:div>
          </w:divsChild>
        </w:div>
      </w:divsChild>
    </w:div>
    <w:div w:id="18938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6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wrotapodlasia.pl/resource/file/download-file/id.1223967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wupbialystok.praca.gov.p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podlaskie.eu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DFFDF-3AC6-46BD-8F99-A6F19B9C4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1436</Words>
  <Characters>8616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Laskowska Monika</dc:creator>
  <cp:lastModifiedBy>Monika Zgliszewska</cp:lastModifiedBy>
  <cp:revision>15</cp:revision>
  <cp:lastPrinted>2023-11-09T06:38:00Z</cp:lastPrinted>
  <dcterms:created xsi:type="dcterms:W3CDTF">2023-11-17T10:12:00Z</dcterms:created>
  <dcterms:modified xsi:type="dcterms:W3CDTF">2023-11-22T07:34:00Z</dcterms:modified>
</cp:coreProperties>
</file>