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5D" w:rsidRPr="001D20C7" w:rsidRDefault="00FF24D2" w:rsidP="00A44E0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0C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-610235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C5D" w:rsidRPr="001D20C7">
        <w:rPr>
          <w:rFonts w:ascii="Times New Roman" w:hAnsi="Times New Roman" w:cs="Times New Roman"/>
          <w:sz w:val="28"/>
          <w:szCs w:val="28"/>
        </w:rPr>
        <w:t xml:space="preserve">Operator </w:t>
      </w:r>
      <w:r w:rsidR="00A31C5D" w:rsidRPr="001D20C7">
        <w:rPr>
          <w:rFonts w:ascii="Times New Roman" w:hAnsi="Times New Roman" w:cs="Times New Roman"/>
          <w:b/>
          <w:i/>
          <w:sz w:val="28"/>
          <w:szCs w:val="28"/>
        </w:rPr>
        <w:t>Podmiotowego Systemu Finansowania</w:t>
      </w:r>
    </w:p>
    <w:p w:rsidR="003F53AE" w:rsidRDefault="00A31C5D" w:rsidP="00A44E05">
      <w:pPr>
        <w:pStyle w:val="Nagwek1"/>
        <w:spacing w:before="0" w:line="240" w:lineRule="atLeast"/>
        <w:jc w:val="center"/>
        <w:rPr>
          <w:rFonts w:ascii="Times New Roman" w:hAnsi="Times New Roman"/>
          <w:b w:val="0"/>
          <w:color w:val="auto"/>
        </w:rPr>
      </w:pPr>
      <w:r w:rsidRPr="001D20C7">
        <w:rPr>
          <w:rFonts w:ascii="Times New Roman" w:hAnsi="Times New Roman"/>
          <w:b w:val="0"/>
          <w:i/>
          <w:color w:val="auto"/>
        </w:rPr>
        <w:t>usług rozwojowych w województwie podlaskim</w:t>
      </w:r>
      <w:r w:rsidRPr="001D20C7">
        <w:rPr>
          <w:rFonts w:ascii="Times New Roman" w:hAnsi="Times New Roman"/>
          <w:b w:val="0"/>
          <w:color w:val="auto"/>
        </w:rPr>
        <w:t xml:space="preserve"> - </w:t>
      </w:r>
      <w:r w:rsidR="00BA5A7E" w:rsidRPr="001D20C7">
        <w:rPr>
          <w:rFonts w:ascii="Times New Roman" w:hAnsi="Times New Roman"/>
          <w:b w:val="0"/>
          <w:color w:val="auto"/>
        </w:rPr>
        <w:br/>
      </w:r>
      <w:r w:rsidRPr="001D20C7">
        <w:rPr>
          <w:rFonts w:ascii="Times New Roman" w:hAnsi="Times New Roman"/>
          <w:b w:val="0"/>
          <w:color w:val="auto"/>
        </w:rPr>
        <w:t>Wojewódzki Urząd Pracy w Białymstoku</w:t>
      </w:r>
    </w:p>
    <w:p w:rsidR="00003C43" w:rsidRPr="00003C43" w:rsidRDefault="00003C43" w:rsidP="00A44E05">
      <w:pPr>
        <w:spacing w:after="0" w:line="240" w:lineRule="atLeast"/>
      </w:pPr>
    </w:p>
    <w:p w:rsidR="00A31C5D" w:rsidRPr="001D20C7" w:rsidRDefault="003F53AE" w:rsidP="00A44E05">
      <w:pPr>
        <w:pStyle w:val="Nagwek1"/>
        <w:spacing w:before="0" w:line="240" w:lineRule="atLeast"/>
        <w:jc w:val="center"/>
        <w:rPr>
          <w:rFonts w:ascii="Times New Roman" w:hAnsi="Times New Roman"/>
          <w:color w:val="0070C0"/>
        </w:rPr>
      </w:pPr>
      <w:r w:rsidRPr="001D20C7">
        <w:rPr>
          <w:rFonts w:ascii="Times New Roman" w:hAnsi="Times New Roman"/>
          <w:color w:val="0070C0"/>
        </w:rPr>
        <w:t>OGŁASZA NABÓR</w:t>
      </w:r>
      <w:r w:rsidR="00A31C5D" w:rsidRPr="001D20C7">
        <w:rPr>
          <w:rFonts w:ascii="Times New Roman" w:hAnsi="Times New Roman"/>
          <w:color w:val="0070C0"/>
        </w:rPr>
        <w:t xml:space="preserve"> </w:t>
      </w:r>
    </w:p>
    <w:p w:rsidR="00536A23" w:rsidRPr="001D20C7" w:rsidRDefault="009D147A" w:rsidP="00A44E05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</w:rPr>
      </w:pPr>
      <w:r w:rsidRPr="001D20C7">
        <w:rPr>
          <w:rFonts w:ascii="Times New Roman" w:hAnsi="Times New Roman" w:cs="Times New Roman"/>
          <w:b/>
          <w:color w:val="0070C0"/>
        </w:rPr>
        <w:t>Nr PSFWP 1/201</w:t>
      </w:r>
      <w:r w:rsidR="00B61C24">
        <w:rPr>
          <w:rFonts w:ascii="Times New Roman" w:hAnsi="Times New Roman" w:cs="Times New Roman"/>
          <w:b/>
          <w:color w:val="0070C0"/>
        </w:rPr>
        <w:t>7</w:t>
      </w:r>
    </w:p>
    <w:p w:rsidR="00A31C5D" w:rsidRDefault="00555E93" w:rsidP="00555E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n</w:t>
      </w:r>
      <w:r w:rsidR="00A31C5D" w:rsidRPr="001D20C7">
        <w:rPr>
          <w:rFonts w:ascii="Times New Roman" w:hAnsi="Times New Roman" w:cs="Times New Roman"/>
          <w:b/>
          <w:bCs/>
          <w:color w:val="0070C0"/>
        </w:rPr>
        <w:t xml:space="preserve">a dofinansowanie usług </w:t>
      </w:r>
      <w:r>
        <w:rPr>
          <w:rFonts w:ascii="Times New Roman" w:hAnsi="Times New Roman" w:cs="Times New Roman"/>
          <w:b/>
          <w:bCs/>
          <w:color w:val="0070C0"/>
        </w:rPr>
        <w:t>rozwojowych</w:t>
      </w:r>
    </w:p>
    <w:p w:rsidR="00555E93" w:rsidRPr="001D20C7" w:rsidRDefault="00555E93" w:rsidP="00555E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70C0"/>
        </w:rPr>
      </w:pPr>
    </w:p>
    <w:p w:rsidR="00A211A1" w:rsidRPr="001D20C7" w:rsidRDefault="00A31C5D" w:rsidP="00E0525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1D20C7">
        <w:rPr>
          <w:rFonts w:ascii="Times New Roman" w:hAnsi="Times New Roman" w:cs="Times New Roman"/>
        </w:rPr>
        <w:t xml:space="preserve">Dofinansowanie mogą uzyskać </w:t>
      </w:r>
      <w:r w:rsidRPr="001D20C7">
        <w:rPr>
          <w:rFonts w:ascii="Times New Roman" w:hAnsi="Times New Roman" w:cs="Times New Roman"/>
          <w:b/>
          <w:bCs/>
        </w:rPr>
        <w:t xml:space="preserve">usługi rozwojowe </w:t>
      </w:r>
      <w:r w:rsidRPr="001D20C7">
        <w:rPr>
          <w:rFonts w:ascii="Times New Roman" w:hAnsi="Times New Roman" w:cs="Times New Roman"/>
          <w:bCs/>
        </w:rPr>
        <w:t>(np. usługi szkoleniowe i  doradcze)</w:t>
      </w:r>
      <w:r w:rsidRPr="001D20C7">
        <w:rPr>
          <w:rFonts w:ascii="Times New Roman" w:hAnsi="Times New Roman" w:cs="Times New Roman"/>
          <w:b/>
          <w:bCs/>
        </w:rPr>
        <w:t xml:space="preserve"> </w:t>
      </w:r>
      <w:r w:rsidRPr="001D20C7">
        <w:rPr>
          <w:rFonts w:ascii="Times New Roman" w:hAnsi="Times New Roman" w:cs="Times New Roman"/>
          <w:color w:val="000000"/>
        </w:rPr>
        <w:t>wpi</w:t>
      </w:r>
      <w:r w:rsidR="00521E0C">
        <w:rPr>
          <w:rFonts w:ascii="Times New Roman" w:hAnsi="Times New Roman" w:cs="Times New Roman"/>
          <w:color w:val="000000"/>
        </w:rPr>
        <w:t xml:space="preserve">sane </w:t>
      </w:r>
      <w:r w:rsidR="00A211A1" w:rsidRPr="001D20C7">
        <w:rPr>
          <w:rFonts w:ascii="Times New Roman" w:hAnsi="Times New Roman" w:cs="Times New Roman"/>
          <w:color w:val="000000"/>
        </w:rPr>
        <w:t xml:space="preserve">do Bazy Usług Rozwojowych </w:t>
      </w:r>
      <w:hyperlink r:id="rId10" w:history="1">
        <w:r w:rsidR="00A211A1" w:rsidRPr="001D20C7">
          <w:rPr>
            <w:rStyle w:val="Hipercze"/>
            <w:rFonts w:ascii="Times New Roman" w:hAnsi="Times New Roman" w:cs="Times New Roman"/>
          </w:rPr>
          <w:t>https://uslugirozwojowe.parp.gov.pl/</w:t>
        </w:r>
      </w:hyperlink>
    </w:p>
    <w:p w:rsidR="00A31C5D" w:rsidRPr="001D20C7" w:rsidRDefault="00A31C5D" w:rsidP="00E0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20C7">
        <w:rPr>
          <w:rFonts w:ascii="Times New Roman" w:hAnsi="Times New Roman" w:cs="Times New Roman"/>
          <w:color w:val="000000"/>
        </w:rPr>
        <w:t>U</w:t>
      </w:r>
      <w:r w:rsidRPr="001D20C7">
        <w:rPr>
          <w:rFonts w:ascii="Times New Roman" w:hAnsi="Times New Roman" w:cs="Times New Roman"/>
        </w:rPr>
        <w:t xml:space="preserve">sługa rozwojowa to usługa mająca na celu nabycie, potwierdzenie lub wzrost wiedzy, umiejętności lub kompetencji społecznych przedsiębiorców i ich pracowników.  </w:t>
      </w:r>
    </w:p>
    <w:p w:rsidR="00A31C5D" w:rsidRPr="001D20C7" w:rsidRDefault="00A31C5D" w:rsidP="00E0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C5D" w:rsidRPr="001D20C7" w:rsidRDefault="00521E0C" w:rsidP="00E0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Nabór dotyczy</w:t>
      </w:r>
      <w:r w:rsidR="00A52A04">
        <w:rPr>
          <w:rFonts w:ascii="Times New Roman" w:hAnsi="Times New Roman" w:cs="Times New Roman"/>
          <w:b/>
          <w:bCs/>
          <w:color w:val="0070C0"/>
        </w:rPr>
        <w:t>:</w:t>
      </w:r>
    </w:p>
    <w:p w:rsidR="00A31C5D" w:rsidRPr="00B61C24" w:rsidRDefault="00A31C5D" w:rsidP="00A52A0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61C24">
        <w:rPr>
          <w:rFonts w:ascii="Times New Roman" w:hAnsi="Times New Roman" w:cs="Times New Roman"/>
          <w:b/>
          <w:color w:val="000000"/>
        </w:rPr>
        <w:t>mikro, małych oraz średnich przedsiębiorców</w:t>
      </w:r>
      <w:r w:rsidRPr="001D20C7">
        <w:rPr>
          <w:rFonts w:ascii="Times New Roman" w:hAnsi="Times New Roman" w:cs="Times New Roman"/>
          <w:color w:val="000000"/>
        </w:rPr>
        <w:t xml:space="preserve">, </w:t>
      </w:r>
      <w:r w:rsidRPr="00A52A04">
        <w:rPr>
          <w:rFonts w:ascii="Times New Roman" w:hAnsi="Times New Roman"/>
          <w:color w:val="000000"/>
        </w:rPr>
        <w:t>posiadających siedzibę, filię, delegaturę, oddział czy inną prawnie dozwoloną formę organizacyjną działalności podmiotu na terenie województwa podlaskiego</w:t>
      </w:r>
      <w:r w:rsidR="00D210B3" w:rsidRPr="00A52A04">
        <w:rPr>
          <w:rFonts w:ascii="Times New Roman" w:hAnsi="Times New Roman"/>
          <w:color w:val="000000"/>
        </w:rPr>
        <w:t xml:space="preserve"> </w:t>
      </w:r>
      <w:r w:rsidRPr="00A52A04">
        <w:rPr>
          <w:rFonts w:ascii="Times New Roman" w:hAnsi="Times New Roman"/>
          <w:color w:val="000000"/>
        </w:rPr>
        <w:t xml:space="preserve">oraz ich pracowników </w:t>
      </w:r>
    </w:p>
    <w:p w:rsidR="00B61C24" w:rsidRDefault="00B61C24" w:rsidP="00B61C24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B61C24" w:rsidRPr="00B61C24" w:rsidRDefault="00B61C24" w:rsidP="00B61C24">
      <w:pPr>
        <w:spacing w:after="120" w:line="240" w:lineRule="auto"/>
        <w:jc w:val="both"/>
        <w:rPr>
          <w:rFonts w:ascii="Times New Roman" w:hAnsi="Times New Roman"/>
          <w:bCs/>
        </w:rPr>
      </w:pPr>
      <w:r w:rsidRPr="00B61C24">
        <w:rPr>
          <w:rFonts w:ascii="Times New Roman" w:hAnsi="Times New Roman"/>
        </w:rPr>
        <w:t xml:space="preserve">Z możliwości aplikowania o środki w ramach naboru nr PSFWP 1/2017 wyłączeni są przedsiębiorcy, którzy skorzystali ze wsparcia w ramach naboru nr PSFWP 1/2016.  </w:t>
      </w:r>
    </w:p>
    <w:p w:rsidR="00A31C5D" w:rsidRPr="001D20C7" w:rsidRDefault="00A31C5D" w:rsidP="00E0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C5D" w:rsidRPr="001D20C7" w:rsidRDefault="00224106" w:rsidP="00E0525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Możliwe poziomy dofinansowania:</w:t>
      </w:r>
    </w:p>
    <w:p w:rsidR="00A31C5D" w:rsidRPr="001D20C7" w:rsidRDefault="00224106" w:rsidP="00961FB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dla </w:t>
      </w:r>
      <w:r w:rsidR="001F60FC" w:rsidRPr="001D20C7">
        <w:rPr>
          <w:rFonts w:ascii="Times New Roman" w:hAnsi="Times New Roman" w:cs="Times New Roman"/>
          <w:b/>
          <w:color w:val="000000"/>
        </w:rPr>
        <w:t>pojedy</w:t>
      </w:r>
      <w:r w:rsidR="00A31C5D" w:rsidRPr="001D20C7">
        <w:rPr>
          <w:rFonts w:ascii="Times New Roman" w:hAnsi="Times New Roman" w:cs="Times New Roman"/>
          <w:b/>
          <w:color w:val="000000"/>
        </w:rPr>
        <w:t>nczej usługi</w:t>
      </w:r>
      <w:r w:rsidR="00A31C5D" w:rsidRPr="001D20C7">
        <w:rPr>
          <w:rFonts w:ascii="Times New Roman" w:hAnsi="Times New Roman" w:cs="Times New Roman"/>
          <w:color w:val="000000"/>
        </w:rPr>
        <w:t xml:space="preserve"> rozwojowej dla jednego u</w:t>
      </w:r>
      <w:r w:rsidR="00896A41" w:rsidRPr="001D20C7">
        <w:rPr>
          <w:rFonts w:ascii="Times New Roman" w:hAnsi="Times New Roman" w:cs="Times New Roman"/>
          <w:color w:val="000000"/>
        </w:rPr>
        <w:t>czestnika projektu (pracownika):</w:t>
      </w:r>
    </w:p>
    <w:p w:rsidR="00A31C5D" w:rsidRPr="001D20C7" w:rsidRDefault="00224106" w:rsidP="00961FB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</w:t>
      </w:r>
      <w:r w:rsidR="00A31C5D" w:rsidRPr="001D20C7">
        <w:rPr>
          <w:rFonts w:ascii="Times New Roman" w:hAnsi="Times New Roman" w:cs="Times New Roman"/>
          <w:color w:val="000000"/>
        </w:rPr>
        <w:t xml:space="preserve"> </w:t>
      </w:r>
      <w:r w:rsidR="00A712FA">
        <w:rPr>
          <w:rFonts w:ascii="Times New Roman" w:hAnsi="Times New Roman" w:cs="Times New Roman"/>
          <w:b/>
          <w:color w:val="000000"/>
        </w:rPr>
        <w:t>5 000 PLN</w:t>
      </w:r>
    </w:p>
    <w:p w:rsidR="00A31C5D" w:rsidRPr="001D20C7" w:rsidRDefault="00224106" w:rsidP="00961FB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</w:t>
      </w:r>
      <w:r w:rsidR="00A31C5D" w:rsidRPr="001D20C7">
        <w:rPr>
          <w:rFonts w:ascii="Times New Roman" w:hAnsi="Times New Roman" w:cs="Times New Roman"/>
          <w:color w:val="000000"/>
        </w:rPr>
        <w:t xml:space="preserve"> </w:t>
      </w:r>
      <w:r w:rsidR="00A31C5D" w:rsidRPr="001D20C7">
        <w:rPr>
          <w:rFonts w:ascii="Times New Roman" w:hAnsi="Times New Roman" w:cs="Times New Roman"/>
          <w:b/>
          <w:color w:val="000000"/>
        </w:rPr>
        <w:t xml:space="preserve">80% </w:t>
      </w:r>
      <w:r w:rsidR="00A31C5D" w:rsidRPr="001D20C7">
        <w:rPr>
          <w:rFonts w:ascii="Times New Roman" w:hAnsi="Times New Roman" w:cs="Times New Roman"/>
          <w:color w:val="000000"/>
        </w:rPr>
        <w:t>kosztów usługi rozwojowej</w:t>
      </w:r>
    </w:p>
    <w:p w:rsidR="00A31C5D" w:rsidRPr="001D20C7" w:rsidRDefault="00A31C5D" w:rsidP="00961FB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1D20C7">
        <w:rPr>
          <w:rFonts w:ascii="Times New Roman" w:hAnsi="Times New Roman" w:cs="Times New Roman"/>
          <w:b/>
          <w:color w:val="000000"/>
        </w:rPr>
        <w:t>na osobę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224106">
        <w:rPr>
          <w:rFonts w:ascii="Times New Roman" w:hAnsi="Times New Roman" w:cs="Times New Roman"/>
          <w:color w:val="000000"/>
        </w:rPr>
        <w:t>do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A712FA">
        <w:rPr>
          <w:rFonts w:ascii="Times New Roman" w:hAnsi="Times New Roman" w:cs="Times New Roman"/>
          <w:b/>
          <w:color w:val="000000"/>
        </w:rPr>
        <w:t>10 000 PLN</w:t>
      </w:r>
    </w:p>
    <w:p w:rsidR="00A31C5D" w:rsidRPr="001D20C7" w:rsidRDefault="00A31C5D" w:rsidP="00961FB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1D20C7">
        <w:rPr>
          <w:rFonts w:ascii="Times New Roman" w:hAnsi="Times New Roman" w:cs="Times New Roman"/>
          <w:b/>
          <w:color w:val="000000"/>
        </w:rPr>
        <w:t>na przedsiębiorstwo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224106">
        <w:rPr>
          <w:rFonts w:ascii="Times New Roman" w:hAnsi="Times New Roman" w:cs="Times New Roman"/>
          <w:color w:val="000000"/>
        </w:rPr>
        <w:t>do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A712FA">
        <w:rPr>
          <w:rFonts w:ascii="Times New Roman" w:hAnsi="Times New Roman" w:cs="Times New Roman"/>
          <w:b/>
          <w:color w:val="000000"/>
        </w:rPr>
        <w:t>50 000 PLN</w:t>
      </w:r>
    </w:p>
    <w:p w:rsidR="00896A41" w:rsidRPr="001D20C7" w:rsidRDefault="00A712FA" w:rsidP="00E052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31C5D" w:rsidRDefault="00311E59" w:rsidP="00E05255">
      <w:pPr>
        <w:pStyle w:val="Nagwek3"/>
        <w:spacing w:before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70C0"/>
          <w:lang w:eastAsia="pl-PL"/>
        </w:rPr>
        <w:t>P</w:t>
      </w:r>
      <w:r w:rsidR="00A31C5D" w:rsidRPr="001D20C7">
        <w:rPr>
          <w:rFonts w:ascii="Times New Roman" w:hAnsi="Times New Roman"/>
          <w:color w:val="0070C0"/>
          <w:lang w:eastAsia="pl-PL"/>
        </w:rPr>
        <w:t>ula środków przeznaczona na dofinansowanie w naborze</w:t>
      </w:r>
      <w:r>
        <w:rPr>
          <w:rFonts w:ascii="Times New Roman" w:hAnsi="Times New Roman"/>
          <w:color w:val="0070C0"/>
          <w:lang w:eastAsia="pl-PL"/>
        </w:rPr>
        <w:t>:</w:t>
      </w:r>
      <w:r w:rsidR="00F70D50" w:rsidRPr="001D20C7">
        <w:rPr>
          <w:rFonts w:ascii="Times New Roman" w:hAnsi="Times New Roman"/>
          <w:color w:val="000000"/>
          <w:lang w:eastAsia="pl-PL"/>
        </w:rPr>
        <w:t xml:space="preserve"> </w:t>
      </w:r>
      <w:r w:rsidR="00714A4D">
        <w:rPr>
          <w:rFonts w:ascii="Times New Roman" w:hAnsi="Times New Roman"/>
          <w:color w:val="000000"/>
          <w:lang w:eastAsia="pl-PL"/>
        </w:rPr>
        <w:t>1 670 350,00</w:t>
      </w:r>
      <w:r w:rsidR="00A712FA">
        <w:rPr>
          <w:rFonts w:ascii="Times New Roman" w:hAnsi="Times New Roman"/>
          <w:color w:val="000000"/>
        </w:rPr>
        <w:t xml:space="preserve"> PLN</w:t>
      </w:r>
    </w:p>
    <w:p w:rsidR="00B61C24" w:rsidRDefault="00B61C24" w:rsidP="00B61C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A31C5D" w:rsidRPr="001D20C7" w:rsidRDefault="008B653E" w:rsidP="00E05255">
      <w:pPr>
        <w:pStyle w:val="Nagwek4"/>
        <w:spacing w:before="0" w:line="240" w:lineRule="auto"/>
        <w:jc w:val="both"/>
        <w:rPr>
          <w:rFonts w:ascii="Times New Roman" w:hAnsi="Times New Roman"/>
          <w:i w:val="0"/>
          <w:color w:val="0070C0"/>
        </w:rPr>
      </w:pPr>
      <w:r>
        <w:rPr>
          <w:rFonts w:ascii="Times New Roman" w:hAnsi="Times New Roman"/>
          <w:i w:val="0"/>
          <w:color w:val="0070C0"/>
        </w:rPr>
        <w:t>T</w:t>
      </w:r>
      <w:r w:rsidR="006561AB" w:rsidRPr="001D20C7">
        <w:rPr>
          <w:rFonts w:ascii="Times New Roman" w:hAnsi="Times New Roman"/>
          <w:i w:val="0"/>
          <w:color w:val="0070C0"/>
        </w:rPr>
        <w:t xml:space="preserve">ermin </w:t>
      </w:r>
      <w:r w:rsidR="006561AB" w:rsidRPr="00313F86">
        <w:rPr>
          <w:rFonts w:ascii="Times New Roman" w:hAnsi="Times New Roman"/>
          <w:i w:val="0"/>
          <w:color w:val="0070C0"/>
        </w:rPr>
        <w:t xml:space="preserve">przyjmowania </w:t>
      </w:r>
      <w:r w:rsidR="00E05255" w:rsidRPr="00313F86">
        <w:rPr>
          <w:rFonts w:ascii="Times New Roman" w:hAnsi="Times New Roman"/>
          <w:i w:val="0"/>
          <w:color w:val="0070C0"/>
        </w:rPr>
        <w:t>Formularzy zgłoszeniowyc</w:t>
      </w:r>
      <w:r>
        <w:rPr>
          <w:rFonts w:ascii="Times New Roman" w:hAnsi="Times New Roman"/>
          <w:i w:val="0"/>
          <w:color w:val="0070C0"/>
        </w:rPr>
        <w:t>h wraz z wymaganymi załącznikami:</w:t>
      </w:r>
    </w:p>
    <w:p w:rsidR="00A31C5D" w:rsidRPr="001D20C7" w:rsidRDefault="00A31C5D" w:rsidP="00E052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0C7">
        <w:rPr>
          <w:rFonts w:ascii="Times New Roman" w:hAnsi="Times New Roman" w:cs="Times New Roman"/>
          <w:b/>
        </w:rPr>
        <w:t>od 2</w:t>
      </w:r>
      <w:r w:rsidR="00714A4D">
        <w:rPr>
          <w:rFonts w:ascii="Times New Roman" w:hAnsi="Times New Roman" w:cs="Times New Roman"/>
          <w:b/>
        </w:rPr>
        <w:t>9</w:t>
      </w:r>
      <w:r w:rsidRPr="001D20C7">
        <w:rPr>
          <w:rFonts w:ascii="Times New Roman" w:hAnsi="Times New Roman" w:cs="Times New Roman"/>
          <w:b/>
        </w:rPr>
        <w:t>.0</w:t>
      </w:r>
      <w:r w:rsidR="00714A4D">
        <w:rPr>
          <w:rFonts w:ascii="Times New Roman" w:hAnsi="Times New Roman" w:cs="Times New Roman"/>
          <w:b/>
        </w:rPr>
        <w:t>5</w:t>
      </w:r>
      <w:r w:rsidRPr="001D20C7">
        <w:rPr>
          <w:rFonts w:ascii="Times New Roman" w:hAnsi="Times New Roman" w:cs="Times New Roman"/>
          <w:b/>
        </w:rPr>
        <w:t>.2017 r.</w:t>
      </w:r>
      <w:r w:rsidRPr="001D20C7">
        <w:rPr>
          <w:rFonts w:ascii="Times New Roman" w:hAnsi="Times New Roman" w:cs="Times New Roman"/>
        </w:rPr>
        <w:t xml:space="preserve"> od godz. 7:30</w:t>
      </w:r>
      <w:r w:rsidR="00AD1778" w:rsidRPr="001D20C7">
        <w:rPr>
          <w:rFonts w:ascii="Times New Roman" w:hAnsi="Times New Roman" w:cs="Times New Roman"/>
        </w:rPr>
        <w:t xml:space="preserve"> </w:t>
      </w:r>
      <w:r w:rsidRPr="001D20C7">
        <w:rPr>
          <w:rFonts w:ascii="Times New Roman" w:hAnsi="Times New Roman" w:cs="Times New Roman"/>
          <w:b/>
        </w:rPr>
        <w:t>do 3</w:t>
      </w:r>
      <w:r w:rsidR="00714A4D">
        <w:rPr>
          <w:rFonts w:ascii="Times New Roman" w:hAnsi="Times New Roman" w:cs="Times New Roman"/>
          <w:b/>
        </w:rPr>
        <w:t>0</w:t>
      </w:r>
      <w:r w:rsidRPr="001D20C7">
        <w:rPr>
          <w:rFonts w:ascii="Times New Roman" w:hAnsi="Times New Roman" w:cs="Times New Roman"/>
          <w:b/>
        </w:rPr>
        <w:t>.0</w:t>
      </w:r>
      <w:r w:rsidR="00714A4D">
        <w:rPr>
          <w:rFonts w:ascii="Times New Roman" w:hAnsi="Times New Roman" w:cs="Times New Roman"/>
          <w:b/>
        </w:rPr>
        <w:t>6</w:t>
      </w:r>
      <w:r w:rsidRPr="001D20C7">
        <w:rPr>
          <w:rFonts w:ascii="Times New Roman" w:hAnsi="Times New Roman" w:cs="Times New Roman"/>
          <w:b/>
        </w:rPr>
        <w:t>.2017 r.</w:t>
      </w:r>
      <w:r w:rsidRPr="001D20C7">
        <w:rPr>
          <w:rFonts w:ascii="Times New Roman" w:hAnsi="Times New Roman" w:cs="Times New Roman"/>
        </w:rPr>
        <w:t xml:space="preserve"> do godz. 15:30. </w:t>
      </w:r>
    </w:p>
    <w:p w:rsidR="00A31C5D" w:rsidRDefault="00A31C5D" w:rsidP="00E052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0C7">
        <w:rPr>
          <w:rFonts w:ascii="Times New Roman" w:hAnsi="Times New Roman" w:cs="Times New Roman"/>
        </w:rPr>
        <w:t xml:space="preserve">Zastrzega się możliwość </w:t>
      </w:r>
      <w:r w:rsidR="00F70D50" w:rsidRPr="001D20C7">
        <w:rPr>
          <w:rFonts w:ascii="Times New Roman" w:hAnsi="Times New Roman" w:cs="Times New Roman"/>
        </w:rPr>
        <w:t>skrócenia terminu przyjmowania F</w:t>
      </w:r>
      <w:r w:rsidR="008B653E">
        <w:rPr>
          <w:rFonts w:ascii="Times New Roman" w:hAnsi="Times New Roman" w:cs="Times New Roman"/>
        </w:rPr>
        <w:t>ormularzy zgłoszeniowych wraz z załącznikami.</w:t>
      </w:r>
      <w:r w:rsidRPr="001D20C7">
        <w:rPr>
          <w:rFonts w:ascii="Times New Roman" w:hAnsi="Times New Roman" w:cs="Times New Roman"/>
        </w:rPr>
        <w:t xml:space="preserve"> </w:t>
      </w:r>
    </w:p>
    <w:p w:rsidR="00B61C24" w:rsidRDefault="00B61C24" w:rsidP="00E052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C5D" w:rsidRPr="001D20C7" w:rsidRDefault="00F42ADE" w:rsidP="00E0525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M</w:t>
      </w:r>
      <w:r w:rsidR="00A31C5D" w:rsidRPr="001D20C7">
        <w:rPr>
          <w:rFonts w:ascii="Times New Roman" w:hAnsi="Times New Roman" w:cs="Times New Roman"/>
          <w:b/>
          <w:color w:val="0070C0"/>
        </w:rPr>
        <w:t>iejsc</w:t>
      </w:r>
      <w:r w:rsidR="009D147A" w:rsidRPr="001D20C7">
        <w:rPr>
          <w:rFonts w:ascii="Times New Roman" w:hAnsi="Times New Roman" w:cs="Times New Roman"/>
          <w:b/>
          <w:color w:val="0070C0"/>
        </w:rPr>
        <w:t>e składania F</w:t>
      </w:r>
      <w:r w:rsidR="00A31C5D" w:rsidRPr="001D20C7">
        <w:rPr>
          <w:rFonts w:ascii="Times New Roman" w:hAnsi="Times New Roman" w:cs="Times New Roman"/>
          <w:b/>
          <w:color w:val="0070C0"/>
        </w:rPr>
        <w:t>ormularzy</w:t>
      </w:r>
      <w:r w:rsidR="009D147A" w:rsidRPr="001D20C7">
        <w:rPr>
          <w:rFonts w:ascii="Times New Roman" w:hAnsi="Times New Roman" w:cs="Times New Roman"/>
          <w:b/>
          <w:color w:val="0070C0"/>
        </w:rPr>
        <w:t xml:space="preserve"> zgłoszeniowych wraz z wymaganymi</w:t>
      </w:r>
      <w:r>
        <w:rPr>
          <w:rFonts w:ascii="Times New Roman" w:hAnsi="Times New Roman" w:cs="Times New Roman"/>
          <w:b/>
          <w:color w:val="0070C0"/>
        </w:rPr>
        <w:t xml:space="preserve"> załącznikami: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 xml:space="preserve">osobiście w Sekretariacie WUP Białystok, ul. Pogodna 22  (II piętro, pokój nr 209) 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>pocztą</w:t>
      </w:r>
      <w:r w:rsidR="00A9511D" w:rsidRPr="001D20C7">
        <w:rPr>
          <w:rFonts w:ascii="Times New Roman" w:hAnsi="Times New Roman"/>
          <w:bCs/>
        </w:rPr>
        <w:t xml:space="preserve"> </w:t>
      </w:r>
      <w:r w:rsidRPr="001D20C7">
        <w:rPr>
          <w:rFonts w:ascii="Times New Roman" w:hAnsi="Times New Roman"/>
          <w:bCs/>
        </w:rPr>
        <w:t>poprzez przesłanie Form</w:t>
      </w:r>
      <w:r w:rsidR="00BA6E19" w:rsidRPr="001D20C7">
        <w:rPr>
          <w:rFonts w:ascii="Times New Roman" w:hAnsi="Times New Roman"/>
          <w:bCs/>
        </w:rPr>
        <w:t>ularza zgłoszeniowego</w:t>
      </w:r>
      <w:r w:rsidR="00A9511D" w:rsidRPr="001D20C7">
        <w:rPr>
          <w:rFonts w:ascii="Times New Roman" w:hAnsi="Times New Roman"/>
          <w:bCs/>
        </w:rPr>
        <w:t xml:space="preserve"> wraz z wymaganymi załącznikami</w:t>
      </w:r>
      <w:r w:rsidR="00661721">
        <w:rPr>
          <w:rFonts w:ascii="Times New Roman" w:hAnsi="Times New Roman"/>
          <w:bCs/>
        </w:rPr>
        <w:t xml:space="preserve">, </w:t>
      </w:r>
      <w:r w:rsidR="00BA6E19" w:rsidRPr="001D20C7">
        <w:rPr>
          <w:rFonts w:ascii="Times New Roman" w:hAnsi="Times New Roman"/>
          <w:bCs/>
        </w:rPr>
        <w:t>na adres:</w:t>
      </w:r>
    </w:p>
    <w:p w:rsidR="00A31C5D" w:rsidRPr="001D20C7" w:rsidRDefault="00A31C5D" w:rsidP="002D3D42">
      <w:pPr>
        <w:pStyle w:val="Akapitzlist"/>
        <w:spacing w:after="0" w:line="240" w:lineRule="auto"/>
        <w:ind w:left="1985" w:hanging="851"/>
        <w:jc w:val="both"/>
        <w:rPr>
          <w:rFonts w:ascii="Times New Roman" w:hAnsi="Times New Roman"/>
        </w:rPr>
      </w:pPr>
      <w:r w:rsidRPr="001D20C7">
        <w:rPr>
          <w:rFonts w:ascii="Times New Roman" w:hAnsi="Times New Roman"/>
        </w:rPr>
        <w:t>Wojewódzki Urząd Pracy w Białymstoku</w:t>
      </w:r>
    </w:p>
    <w:p w:rsidR="00A31C5D" w:rsidRPr="001D20C7" w:rsidRDefault="00A31C5D" w:rsidP="002D3D42">
      <w:pPr>
        <w:pStyle w:val="Akapitzlist"/>
        <w:spacing w:after="0" w:line="240" w:lineRule="auto"/>
        <w:ind w:left="1985" w:hanging="851"/>
        <w:rPr>
          <w:rFonts w:ascii="Times New Roman" w:hAnsi="Times New Roman"/>
        </w:rPr>
      </w:pPr>
      <w:r w:rsidRPr="001D20C7">
        <w:rPr>
          <w:rFonts w:ascii="Times New Roman" w:hAnsi="Times New Roman"/>
        </w:rPr>
        <w:t>ul. Pogodna 22</w:t>
      </w:r>
    </w:p>
    <w:p w:rsidR="00A31C5D" w:rsidRDefault="00A31C5D" w:rsidP="002D3D42">
      <w:pPr>
        <w:pStyle w:val="Akapitzlist"/>
        <w:spacing w:after="0" w:line="240" w:lineRule="auto"/>
        <w:ind w:left="1985" w:hanging="851"/>
        <w:rPr>
          <w:rFonts w:ascii="Times New Roman" w:hAnsi="Times New Roman"/>
        </w:rPr>
      </w:pPr>
      <w:r w:rsidRPr="001D20C7">
        <w:rPr>
          <w:rFonts w:ascii="Times New Roman" w:hAnsi="Times New Roman"/>
        </w:rPr>
        <w:t>15-354 Białystok</w:t>
      </w:r>
    </w:p>
    <w:p w:rsidR="00EC3F2E" w:rsidRPr="001D20C7" w:rsidRDefault="00EC3F2E" w:rsidP="002D3D42">
      <w:pPr>
        <w:pStyle w:val="Akapitzlist"/>
        <w:spacing w:after="0" w:line="240" w:lineRule="auto"/>
        <w:ind w:left="1985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dopiskiem: </w:t>
      </w:r>
      <w:r w:rsidRPr="00EC3F2E">
        <w:rPr>
          <w:rFonts w:ascii="Times New Roman" w:hAnsi="Times New Roman"/>
          <w:b/>
        </w:rPr>
        <w:t>Nabór nr PSFWP 1/201</w:t>
      </w:r>
      <w:r w:rsidR="00B61C24">
        <w:rPr>
          <w:rFonts w:ascii="Times New Roman" w:hAnsi="Times New Roman"/>
          <w:b/>
        </w:rPr>
        <w:t>7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 xml:space="preserve">pocztą elektroniczną na adres e-mail: </w:t>
      </w:r>
      <w:hyperlink r:id="rId11" w:history="1">
        <w:r w:rsidRPr="001D20C7">
          <w:rPr>
            <w:rStyle w:val="Hipercze"/>
            <w:rFonts w:ascii="Times New Roman" w:hAnsi="Times New Roman"/>
            <w:bCs/>
          </w:rPr>
          <w:t>sekretariat@wup.wrotapodlasia.pl</w:t>
        </w:r>
      </w:hyperlink>
      <w:r w:rsidR="0007374C">
        <w:rPr>
          <w:rFonts w:ascii="Times New Roman" w:hAnsi="Times New Roman"/>
          <w:bCs/>
        </w:rPr>
        <w:t xml:space="preserve"> </w:t>
      </w:r>
      <w:r w:rsidRPr="001D20C7">
        <w:rPr>
          <w:rFonts w:ascii="Times New Roman" w:hAnsi="Times New Roman"/>
          <w:bCs/>
        </w:rPr>
        <w:t>z zastosowaniem bezpiecznego podpisu elektronicznego (certyfikat kwalifikowany)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 xml:space="preserve">pocztą elektroniczną na adres e-mail: </w:t>
      </w:r>
      <w:hyperlink r:id="rId12" w:history="1">
        <w:r w:rsidRPr="001D20C7">
          <w:rPr>
            <w:rStyle w:val="Hipercze"/>
            <w:rFonts w:ascii="Times New Roman" w:hAnsi="Times New Roman"/>
            <w:bCs/>
          </w:rPr>
          <w:t>sekretariat@wup.wrotapodlasia.pl</w:t>
        </w:r>
      </w:hyperlink>
      <w:r w:rsidR="0007374C">
        <w:rPr>
          <w:rFonts w:ascii="Times New Roman" w:hAnsi="Times New Roman"/>
          <w:bCs/>
        </w:rPr>
        <w:t xml:space="preserve"> </w:t>
      </w:r>
      <w:r w:rsidRPr="001D20C7">
        <w:rPr>
          <w:rFonts w:ascii="Times New Roman" w:hAnsi="Times New Roman"/>
          <w:bCs/>
        </w:rPr>
        <w:t>z zastosowaniem profilu zaufanego ePUAP.</w:t>
      </w:r>
    </w:p>
    <w:p w:rsidR="007E324C" w:rsidRPr="001D20C7" w:rsidRDefault="007E324C" w:rsidP="00536A23">
      <w:pPr>
        <w:spacing w:after="0" w:line="240" w:lineRule="auto"/>
        <w:rPr>
          <w:rFonts w:ascii="Times New Roman" w:hAnsi="Times New Roman" w:cs="Times New Roman"/>
        </w:rPr>
      </w:pPr>
    </w:p>
    <w:p w:rsidR="002D3D42" w:rsidRDefault="002D3D42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</w:p>
    <w:p w:rsidR="002D3D42" w:rsidRDefault="002D3D42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</w:p>
    <w:p w:rsidR="002D3D42" w:rsidRDefault="002D3D42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</w:p>
    <w:p w:rsidR="002D3D42" w:rsidRDefault="00A31C5D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  <w:r w:rsidRPr="00F42ADE">
        <w:rPr>
          <w:rFonts w:ascii="Times New Roman" w:hAnsi="Times New Roman"/>
          <w:color w:val="0070C0"/>
          <w:sz w:val="22"/>
          <w:szCs w:val="22"/>
        </w:rPr>
        <w:t>Dodatkowe informacje</w:t>
      </w:r>
      <w:r w:rsidR="00F42ADE" w:rsidRPr="00F42ADE"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F42ADE">
        <w:rPr>
          <w:rFonts w:ascii="Times New Roman" w:hAnsi="Times New Roman"/>
          <w:color w:val="0070C0"/>
          <w:sz w:val="22"/>
          <w:szCs w:val="22"/>
        </w:rPr>
        <w:t>można uzyskać</w:t>
      </w:r>
    </w:p>
    <w:p w:rsidR="002D3D42" w:rsidRDefault="00A31C5D" w:rsidP="002D3D4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/>
        </w:rPr>
      </w:pPr>
      <w:r w:rsidRPr="002D3D42">
        <w:rPr>
          <w:rFonts w:ascii="Times New Roman" w:hAnsi="Times New Roman" w:cs="Times New Roman"/>
          <w:b/>
          <w:color w:val="000000"/>
        </w:rPr>
        <w:t xml:space="preserve"> telefonicznie: 85/74 97</w:t>
      </w:r>
      <w:r w:rsidR="00F42ADE" w:rsidRPr="002D3D42">
        <w:rPr>
          <w:rFonts w:ascii="Times New Roman" w:hAnsi="Times New Roman" w:cs="Times New Roman"/>
          <w:b/>
          <w:color w:val="000000"/>
        </w:rPr>
        <w:t> </w:t>
      </w:r>
      <w:r w:rsidRPr="002D3D42">
        <w:rPr>
          <w:rFonts w:ascii="Times New Roman" w:hAnsi="Times New Roman" w:cs="Times New Roman"/>
          <w:b/>
          <w:color w:val="000000"/>
        </w:rPr>
        <w:t>221</w:t>
      </w:r>
      <w:r w:rsidR="00F42ADE" w:rsidRPr="002D3D42">
        <w:rPr>
          <w:rFonts w:ascii="Times New Roman" w:hAnsi="Times New Roman" w:cs="Times New Roman"/>
          <w:b/>
          <w:color w:val="000000"/>
        </w:rPr>
        <w:t xml:space="preserve">, </w:t>
      </w:r>
      <w:r w:rsidR="002D3D42" w:rsidRPr="002D3D42">
        <w:rPr>
          <w:rFonts w:ascii="Times New Roman" w:hAnsi="Times New Roman" w:cs="Times New Roman"/>
          <w:b/>
          <w:color w:val="000000"/>
        </w:rPr>
        <w:t>85/74 97 2</w:t>
      </w:r>
      <w:r w:rsidR="002D3D42">
        <w:rPr>
          <w:rFonts w:ascii="Times New Roman" w:hAnsi="Times New Roman" w:cs="Times New Roman"/>
          <w:b/>
          <w:color w:val="000000"/>
        </w:rPr>
        <w:t>48</w:t>
      </w:r>
      <w:r w:rsidR="002D3D42" w:rsidRPr="002D3D42">
        <w:rPr>
          <w:rFonts w:ascii="Times New Roman" w:hAnsi="Times New Roman" w:cs="Times New Roman"/>
          <w:b/>
          <w:color w:val="000000"/>
        </w:rPr>
        <w:t>, 85/74 97 2</w:t>
      </w:r>
      <w:r w:rsidR="002D3D42">
        <w:rPr>
          <w:rFonts w:ascii="Times New Roman" w:hAnsi="Times New Roman" w:cs="Times New Roman"/>
          <w:b/>
          <w:color w:val="000000"/>
        </w:rPr>
        <w:t>38</w:t>
      </w:r>
      <w:r w:rsidR="002D3D42" w:rsidRPr="002D3D42">
        <w:rPr>
          <w:rFonts w:ascii="Times New Roman" w:hAnsi="Times New Roman" w:cs="Times New Roman"/>
          <w:b/>
          <w:color w:val="000000"/>
        </w:rPr>
        <w:t xml:space="preserve"> </w:t>
      </w:r>
    </w:p>
    <w:p w:rsidR="00286CFB" w:rsidRPr="002D3D42" w:rsidRDefault="00F42ADE" w:rsidP="002D3D4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B0F0"/>
        </w:rPr>
      </w:pPr>
      <w:r w:rsidRPr="002D3D42">
        <w:rPr>
          <w:rFonts w:ascii="Times New Roman" w:hAnsi="Times New Roman" w:cs="Times New Roman"/>
          <w:b/>
          <w:color w:val="000000"/>
        </w:rPr>
        <w:t xml:space="preserve">e-mailem: </w:t>
      </w:r>
      <w:hyperlink r:id="rId13" w:history="1">
        <w:r w:rsidRPr="002D3D42">
          <w:rPr>
            <w:rFonts w:ascii="Times New Roman" w:eastAsia="Times New Roman" w:hAnsi="Times New Roman" w:cs="Times New Roman"/>
            <w:b/>
            <w:bCs/>
            <w:color w:val="0070C0"/>
          </w:rPr>
          <w:t>psfpodlasie@wup.wrotapodlasia.pl</w:t>
        </w:r>
      </w:hyperlink>
      <w:r w:rsidRPr="002D3D42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</w:p>
    <w:p w:rsidR="00A44E05" w:rsidRPr="004F29F3" w:rsidRDefault="00A44E05" w:rsidP="00A44E0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0070C0"/>
        </w:rPr>
      </w:pPr>
    </w:p>
    <w:p w:rsidR="00B61C24" w:rsidRDefault="00B61C24" w:rsidP="00F6007C">
      <w:pPr>
        <w:pStyle w:val="Nagwek2"/>
        <w:spacing w:before="0" w:line="240" w:lineRule="auto"/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A31C5D" w:rsidRPr="001D20C7" w:rsidRDefault="00F42ADE" w:rsidP="00F6007C">
      <w:pPr>
        <w:pStyle w:val="Nagwek2"/>
        <w:spacing w:before="0" w:line="240" w:lineRule="auto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F42ADE">
        <w:rPr>
          <w:rFonts w:ascii="Times New Roman" w:hAnsi="Times New Roman"/>
          <w:color w:val="0070C0"/>
          <w:sz w:val="22"/>
          <w:szCs w:val="22"/>
        </w:rPr>
        <w:t>Regulamin</w:t>
      </w:r>
      <w:r w:rsidR="00AF485A" w:rsidRPr="00F42ADE">
        <w:rPr>
          <w:rFonts w:ascii="Times New Roman" w:hAnsi="Times New Roman"/>
          <w:color w:val="0070C0"/>
          <w:sz w:val="22"/>
          <w:szCs w:val="22"/>
        </w:rPr>
        <w:t xml:space="preserve"> naboru</w:t>
      </w:r>
      <w:r w:rsidR="00AF485A" w:rsidRPr="001D20C7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F42ADE">
        <w:rPr>
          <w:rFonts w:ascii="Times New Roman" w:hAnsi="Times New Roman"/>
          <w:color w:val="0070C0"/>
          <w:sz w:val="22"/>
          <w:szCs w:val="22"/>
        </w:rPr>
        <w:t>wraz z załącznikami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(</w:t>
      </w:r>
      <w:r w:rsidR="00DF19F0" w:rsidRPr="001D20C7">
        <w:rPr>
          <w:rFonts w:ascii="Times New Roman" w:hAnsi="Times New Roman"/>
          <w:b w:val="0"/>
          <w:color w:val="000000"/>
          <w:sz w:val="22"/>
          <w:szCs w:val="22"/>
        </w:rPr>
        <w:t>komplet dokumentów rekrutacyjnych</w:t>
      </w:r>
      <w:r>
        <w:rPr>
          <w:rFonts w:ascii="Times New Roman" w:hAnsi="Times New Roman"/>
          <w:b w:val="0"/>
          <w:color w:val="000000"/>
          <w:sz w:val="22"/>
          <w:szCs w:val="22"/>
        </w:rPr>
        <w:t>)</w:t>
      </w:r>
      <w:r w:rsidR="00B157B8" w:rsidRPr="001D20C7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>jest dostępny na stronie</w:t>
      </w:r>
      <w:r w:rsidR="009C5FC6">
        <w:rPr>
          <w:rFonts w:ascii="Times New Roman" w:hAnsi="Times New Roman"/>
          <w:b w:val="0"/>
          <w:color w:val="000000"/>
          <w:sz w:val="22"/>
          <w:szCs w:val="22"/>
        </w:rPr>
        <w:t xml:space="preserve"> internetowej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Wojewódzkiego Urzędu Pracy w Białymstoku: </w:t>
      </w:r>
      <w:hyperlink r:id="rId14" w:history="1">
        <w:r w:rsidRPr="00C50145">
          <w:rPr>
            <w:rStyle w:val="Hipercze"/>
            <w:rFonts w:ascii="Times New Roman" w:hAnsi="Times New Roman"/>
            <w:b w:val="0"/>
            <w:sz w:val="22"/>
            <w:szCs w:val="22"/>
          </w:rPr>
          <w:t>http://wupbialystok.praca.gov.pl/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, w zakładce </w:t>
      </w:r>
      <w:r w:rsidR="00590B95" w:rsidRPr="00590B95">
        <w:rPr>
          <w:rFonts w:ascii="Times New Roman" w:hAnsi="Times New Roman"/>
          <w:color w:val="0070C0"/>
          <w:sz w:val="22"/>
          <w:szCs w:val="22"/>
        </w:rPr>
        <w:t>PSF</w:t>
      </w:r>
      <w:r w:rsidR="00590B95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ED1188" w:rsidRDefault="00ED1188" w:rsidP="0053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1C24" w:rsidRDefault="00B61C24" w:rsidP="0053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24" w:rsidRPr="00B61C24" w:rsidRDefault="00B61C24" w:rsidP="00B61C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B61C24">
        <w:rPr>
          <w:rFonts w:ascii="Times New Roman" w:hAnsi="Times New Roman"/>
          <w:bCs/>
          <w:iCs/>
          <w:color w:val="000000"/>
        </w:rPr>
        <w:t xml:space="preserve">Przed przystąpieniem do projektu </w:t>
      </w:r>
      <w:r w:rsidRPr="00B61C24">
        <w:rPr>
          <w:rFonts w:ascii="Times New Roman" w:hAnsi="Times New Roman"/>
          <w:b/>
          <w:bCs/>
          <w:iCs/>
          <w:color w:val="000000"/>
        </w:rPr>
        <w:t>przedsiębiorcy</w:t>
      </w:r>
      <w:r w:rsidRPr="00B61C24">
        <w:rPr>
          <w:rFonts w:ascii="Times New Roman" w:hAnsi="Times New Roman"/>
          <w:bCs/>
          <w:iCs/>
          <w:color w:val="000000"/>
        </w:rPr>
        <w:t xml:space="preserve"> zainteresowani wyborem usług rozwojowych oraz informacjami na temat Bazy </w:t>
      </w:r>
      <w:r w:rsidRPr="00B61C24">
        <w:rPr>
          <w:rFonts w:ascii="Times New Roman" w:hAnsi="Times New Roman"/>
          <w:b/>
          <w:bCs/>
          <w:iCs/>
          <w:color w:val="000000"/>
        </w:rPr>
        <w:t xml:space="preserve">mogą skorzystać z konsultacji doradców zawodowych </w:t>
      </w:r>
      <w:r w:rsidRPr="002D3D42">
        <w:rPr>
          <w:rFonts w:ascii="Times New Roman" w:hAnsi="Times New Roman"/>
          <w:bCs/>
          <w:iCs/>
          <w:color w:val="000000"/>
        </w:rPr>
        <w:t xml:space="preserve">w Centrum Informacji i Planowania Kariery Zawodowej w Białymstoku oraz Oddziałach Terenowych WUP </w:t>
      </w:r>
      <w:r w:rsidRPr="002D3D42">
        <w:rPr>
          <w:rFonts w:ascii="Times New Roman" w:hAnsi="Times New Roman"/>
          <w:bCs/>
          <w:iCs/>
          <w:color w:val="000000"/>
        </w:rPr>
        <w:br/>
        <w:t>w Łomży i Suwałkach.</w:t>
      </w:r>
      <w:r w:rsidRPr="00B61C24">
        <w:rPr>
          <w:rFonts w:ascii="Times New Roman" w:hAnsi="Times New Roman"/>
          <w:bCs/>
          <w:iCs/>
          <w:color w:val="000000"/>
        </w:rPr>
        <w:t xml:space="preserve"> Oferujemy konsultacje z doradcą zawodowym z możliwością zastosowania narzędzi diagnostycznych (dla skierowanych przez pracodawcę pracowników), </w:t>
      </w:r>
      <w:r w:rsidRPr="002D3D42">
        <w:rPr>
          <w:rFonts w:ascii="Times New Roman" w:hAnsi="Times New Roman"/>
          <w:b/>
          <w:bCs/>
          <w:iCs/>
          <w:color w:val="000000"/>
        </w:rPr>
        <w:t>w celu określenia celów i działań rozwojowych, w tym w doborze ewentualnych kursów, szkoleń lub studiów</w:t>
      </w:r>
      <w:r w:rsidRPr="00B61C24">
        <w:rPr>
          <w:rFonts w:ascii="Times New Roman" w:hAnsi="Times New Roman"/>
          <w:bCs/>
          <w:iCs/>
          <w:color w:val="000000"/>
        </w:rPr>
        <w:t xml:space="preserve">.  Konsultacje świadczone są </w:t>
      </w:r>
      <w:r w:rsidRPr="002D3D42">
        <w:rPr>
          <w:rFonts w:ascii="Times New Roman" w:hAnsi="Times New Roman"/>
          <w:b/>
          <w:bCs/>
          <w:iCs/>
          <w:color w:val="000000"/>
        </w:rPr>
        <w:t>nieodpłatnie</w:t>
      </w:r>
      <w:r w:rsidRPr="00B61C24">
        <w:rPr>
          <w:rFonts w:ascii="Times New Roman" w:hAnsi="Times New Roman"/>
          <w:bCs/>
          <w:iCs/>
          <w:color w:val="000000"/>
        </w:rPr>
        <w:t xml:space="preserve">. Konsultacje odbywają się po wcześniejszym ustaleniu ich terminu. </w:t>
      </w:r>
    </w:p>
    <w:p w:rsidR="00B61C24" w:rsidRPr="00B61C24" w:rsidRDefault="00B61C24" w:rsidP="00B61C2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61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Telefony kontaktowe: </w:t>
      </w:r>
    </w:p>
    <w:p w:rsidR="00B61C24" w:rsidRPr="002D3D42" w:rsidRDefault="00B61C24" w:rsidP="00B61C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2D3D42">
        <w:rPr>
          <w:rFonts w:ascii="Times New Roman" w:hAnsi="Times New Roman" w:cs="Times New Roman"/>
          <w:color w:val="000000"/>
        </w:rPr>
        <w:t xml:space="preserve">WUP w Białymstoku:  85/ 74 97 244  </w:t>
      </w:r>
    </w:p>
    <w:p w:rsidR="00B61C24" w:rsidRPr="002D3D42" w:rsidRDefault="00B61C24" w:rsidP="00B61C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2D3D42">
        <w:rPr>
          <w:rFonts w:ascii="Times New Roman" w:hAnsi="Times New Roman" w:cs="Times New Roman"/>
          <w:color w:val="000000"/>
        </w:rPr>
        <w:t>WUP OT Łomża: 86/ 216 23 46</w:t>
      </w:r>
    </w:p>
    <w:p w:rsidR="00B61C24" w:rsidRPr="002D3D42" w:rsidRDefault="00B61C24" w:rsidP="00B61C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2D3D42">
        <w:rPr>
          <w:rFonts w:ascii="Times New Roman" w:hAnsi="Times New Roman" w:cs="Times New Roman"/>
          <w:color w:val="000000"/>
        </w:rPr>
        <w:t>WUP OT Suwałki: 87/ 566 66 01</w:t>
      </w:r>
    </w:p>
    <w:p w:rsidR="00B61C24" w:rsidRPr="00FF2FEA" w:rsidRDefault="00B61C24" w:rsidP="0053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1C24" w:rsidRPr="00FF2FEA" w:rsidSect="00B61C24">
      <w:footerReference w:type="default" r:id="rId15"/>
      <w:headerReference w:type="first" r:id="rId16"/>
      <w:footerReference w:type="first" r:id="rId17"/>
      <w:pgSz w:w="11906" w:h="16838"/>
      <w:pgMar w:top="156" w:right="1133" w:bottom="851" w:left="1134" w:header="0" w:footer="8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8F" w:rsidRDefault="00BA648F" w:rsidP="00CF3A5A">
      <w:pPr>
        <w:spacing w:after="0" w:line="240" w:lineRule="auto"/>
      </w:pPr>
      <w:r>
        <w:separator/>
      </w:r>
    </w:p>
  </w:endnote>
  <w:endnote w:type="continuationSeparator" w:id="0">
    <w:p w:rsidR="00BA648F" w:rsidRDefault="00BA648F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id w:val="-29089788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A43139" w:rsidRPr="00A43139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A43139" w:rsidRPr="00A43139">
          <w:rPr>
            <w:rFonts w:eastAsiaTheme="minorEastAsia"/>
          </w:rPr>
          <w:fldChar w:fldCharType="separate"/>
        </w:r>
        <w:r w:rsidR="00924961" w:rsidRPr="00924961">
          <w:rPr>
            <w:rFonts w:eastAsiaTheme="majorEastAsia"/>
            <w:noProof/>
          </w:rPr>
          <w:t>2</w:t>
        </w:r>
        <w:r w:rsidR="00A43139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F3" w:rsidRPr="00FE18BE" w:rsidRDefault="004F29F3" w:rsidP="00FE18BE">
    <w:pPr>
      <w:spacing w:after="0" w:line="240" w:lineRule="auto"/>
      <w:jc w:val="both"/>
      <w:rPr>
        <w:rFonts w:ascii="Times New Roman" w:hAnsi="Times New Roman" w:cs="Times New Roman"/>
        <w:bCs/>
        <w:sz w:val="12"/>
        <w:szCs w:val="12"/>
      </w:rPr>
    </w:pPr>
    <w:r w:rsidRPr="00FE18BE">
      <w:rPr>
        <w:rFonts w:ascii="Times New Roman" w:hAnsi="Times New Roman" w:cs="Times New Roman"/>
        <w:sz w:val="12"/>
        <w:szCs w:val="12"/>
      </w:rPr>
      <w:t xml:space="preserve">Nabór Formularzy zgłoszeniowych wraz z załącznikami jest ogłoszony w ramach projektu realizowanego ze środków Europejskiego Funduszu Społecznego w ramach Regionalnego Programu Operacyjnego Województwa Podlaskiego na lata 2014-2020, </w:t>
    </w:r>
    <w:r w:rsidRPr="00FE18BE">
      <w:rPr>
        <w:rFonts w:ascii="Times New Roman" w:hAnsi="Times New Roman" w:cs="Times New Roman"/>
        <w:bCs/>
        <w:sz w:val="12"/>
        <w:szCs w:val="12"/>
      </w:rPr>
      <w:t xml:space="preserve">Oś Priorytetowa </w:t>
    </w:r>
    <w:r w:rsidRPr="00FE18BE">
      <w:rPr>
        <w:rFonts w:ascii="Times New Roman" w:hAnsi="Times New Roman" w:cs="Times New Roman"/>
        <w:sz w:val="12"/>
        <w:szCs w:val="12"/>
      </w:rPr>
      <w:t xml:space="preserve">II Przedsiębiorczość i aktywność zawodowa, </w:t>
    </w:r>
    <w:r w:rsidRPr="00FE18BE">
      <w:rPr>
        <w:rFonts w:ascii="Times New Roman" w:hAnsi="Times New Roman" w:cs="Times New Roman"/>
        <w:bCs/>
        <w:sz w:val="12"/>
        <w:szCs w:val="12"/>
      </w:rPr>
      <w:t xml:space="preserve">Działanie </w:t>
    </w:r>
    <w:r w:rsidRPr="00FE18BE">
      <w:rPr>
        <w:rFonts w:ascii="Times New Roman" w:hAnsi="Times New Roman" w:cs="Times New Roman"/>
        <w:sz w:val="12"/>
        <w:szCs w:val="12"/>
      </w:rPr>
      <w:t>2.4 Adaptacja pracowników, przedsiębiorstw i przedsiębiorców do zmian.</w:t>
    </w:r>
  </w:p>
  <w:p w:rsidR="00F16322" w:rsidRPr="00EC507B" w:rsidRDefault="009D06EB" w:rsidP="00FF24D2">
    <w:pPr>
      <w:pBdr>
        <w:top w:val="single" w:sz="4" w:space="11" w:color="auto"/>
      </w:pBdr>
      <w:tabs>
        <w:tab w:val="left" w:pos="2127"/>
      </w:tabs>
      <w:jc w:val="both"/>
      <w:rPr>
        <w:lang w:val="en-US"/>
      </w:rPr>
    </w:pPr>
    <w:r w:rsidRPr="00116930">
      <w:rPr>
        <w:rFonts w:asciiTheme="majorHAnsi" w:hAnsiTheme="majorHAnsi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687705</wp:posOffset>
          </wp:positionH>
          <wp:positionV relativeFrom="paragraph">
            <wp:posOffset>153670</wp:posOffset>
          </wp:positionV>
          <wp:extent cx="5514975" cy="762000"/>
          <wp:effectExtent l="0" t="0" r="0" b="0"/>
          <wp:wrapTopAndBottom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62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8F" w:rsidRDefault="00BA648F" w:rsidP="00CF3A5A">
      <w:pPr>
        <w:spacing w:after="0" w:line="240" w:lineRule="auto"/>
      </w:pPr>
      <w:r>
        <w:separator/>
      </w:r>
    </w:p>
  </w:footnote>
  <w:footnote w:type="continuationSeparator" w:id="0">
    <w:p w:rsidR="00BA648F" w:rsidRDefault="00BA648F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22" w:rsidRDefault="00F16322" w:rsidP="00632FCB">
    <w:pPr>
      <w:pStyle w:val="Nagwek"/>
      <w:rPr>
        <w:lang w:val="it-IT"/>
      </w:rPr>
    </w:pPr>
  </w:p>
  <w:p w:rsidR="00F16322" w:rsidRDefault="0053724F" w:rsidP="0053724F">
    <w:pPr>
      <w:pStyle w:val="Nagwek"/>
      <w:tabs>
        <w:tab w:val="clear" w:pos="4536"/>
        <w:tab w:val="clear" w:pos="9072"/>
        <w:tab w:val="left" w:pos="5274"/>
      </w:tabs>
      <w:rPr>
        <w:lang w:val="it-IT"/>
      </w:rPr>
    </w:pPr>
    <w:r>
      <w:rPr>
        <w:lang w:val="it-IT"/>
      </w:rPr>
      <w:tab/>
    </w: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30"/>
    </w:tblGrid>
    <w:tr w:rsidR="00FF24D2" w:rsidTr="002156A4">
      <w:trPr>
        <w:trHeight w:val="331"/>
      </w:trPr>
      <w:sdt>
        <w:sdtPr>
          <w:rPr>
            <w:b/>
            <w:color w:val="0070C0"/>
            <w:sz w:val="24"/>
            <w:szCs w:val="24"/>
          </w:rPr>
          <w:alias w:val="Tytuł"/>
          <w:id w:val="61618427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141" w:type="dxa"/>
            </w:tcPr>
            <w:p w:rsidR="00FF24D2" w:rsidRPr="00842519" w:rsidRDefault="00FF24D2" w:rsidP="0007374C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7374C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A31C5D">
                <w:rPr>
                  <w:b/>
                  <w:color w:val="0070C0"/>
                  <w:sz w:val="24"/>
                  <w:szCs w:val="24"/>
                </w:rPr>
                <w:t>w województwie podlaskim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1319616167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pl-PL"/>
            <w:storeMappedDataAs w:val="dateTime"/>
            <w:calendar w:val="gregorian"/>
          </w:date>
        </w:sdtPr>
        <w:sdtContent>
          <w:tc>
            <w:tcPr>
              <w:tcW w:w="1159" w:type="dxa"/>
            </w:tcPr>
            <w:p w:rsidR="00FF24D2" w:rsidRDefault="00B61C24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2017</w:t>
              </w:r>
            </w:p>
          </w:tc>
        </w:sdtContent>
      </w:sdt>
    </w:tr>
  </w:tbl>
  <w:p w:rsidR="00F16322" w:rsidRPr="00F20B78" w:rsidRDefault="00F16322" w:rsidP="00147270">
    <w:pPr>
      <w:pStyle w:val="Nagwek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60D5"/>
    <w:multiLevelType w:val="hybridMultilevel"/>
    <w:tmpl w:val="1CAC58B8"/>
    <w:lvl w:ilvl="0" w:tplc="9248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F6EE3"/>
    <w:multiLevelType w:val="hybridMultilevel"/>
    <w:tmpl w:val="8334F7CE"/>
    <w:lvl w:ilvl="0" w:tplc="9248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77F77"/>
    <w:multiLevelType w:val="hybridMultilevel"/>
    <w:tmpl w:val="5FEAFC80"/>
    <w:lvl w:ilvl="0" w:tplc="46942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25BD"/>
    <w:multiLevelType w:val="hybridMultilevel"/>
    <w:tmpl w:val="362208FE"/>
    <w:lvl w:ilvl="0" w:tplc="9248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93D41"/>
    <w:multiLevelType w:val="hybridMultilevel"/>
    <w:tmpl w:val="68D2DBCE"/>
    <w:lvl w:ilvl="0" w:tplc="92483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3037D9"/>
    <w:multiLevelType w:val="hybridMultilevel"/>
    <w:tmpl w:val="6136E3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7538"/>
    <w:multiLevelType w:val="hybridMultilevel"/>
    <w:tmpl w:val="FF16A2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C7360"/>
    <w:rsid w:val="00002566"/>
    <w:rsid w:val="00003C43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63702"/>
    <w:rsid w:val="00067FE7"/>
    <w:rsid w:val="0007374C"/>
    <w:rsid w:val="00074E42"/>
    <w:rsid w:val="0007656A"/>
    <w:rsid w:val="00076A66"/>
    <w:rsid w:val="0007713D"/>
    <w:rsid w:val="00081838"/>
    <w:rsid w:val="000828AE"/>
    <w:rsid w:val="0009550E"/>
    <w:rsid w:val="00096DE1"/>
    <w:rsid w:val="00097C89"/>
    <w:rsid w:val="000B1F61"/>
    <w:rsid w:val="000C002C"/>
    <w:rsid w:val="000C07E3"/>
    <w:rsid w:val="000C3183"/>
    <w:rsid w:val="000C48C3"/>
    <w:rsid w:val="000C76A2"/>
    <w:rsid w:val="000D589E"/>
    <w:rsid w:val="000E1327"/>
    <w:rsid w:val="000E1770"/>
    <w:rsid w:val="000E420F"/>
    <w:rsid w:val="0010290E"/>
    <w:rsid w:val="00104464"/>
    <w:rsid w:val="00114AC9"/>
    <w:rsid w:val="00116930"/>
    <w:rsid w:val="0012501D"/>
    <w:rsid w:val="00125309"/>
    <w:rsid w:val="00134ECE"/>
    <w:rsid w:val="00143278"/>
    <w:rsid w:val="00143C7D"/>
    <w:rsid w:val="001453E1"/>
    <w:rsid w:val="001470DC"/>
    <w:rsid w:val="00147270"/>
    <w:rsid w:val="00162F8E"/>
    <w:rsid w:val="001641C1"/>
    <w:rsid w:val="001679D3"/>
    <w:rsid w:val="00170E95"/>
    <w:rsid w:val="001757AF"/>
    <w:rsid w:val="00185E4D"/>
    <w:rsid w:val="00186EF3"/>
    <w:rsid w:val="001A696F"/>
    <w:rsid w:val="001B0698"/>
    <w:rsid w:val="001D20C7"/>
    <w:rsid w:val="001E01B3"/>
    <w:rsid w:val="001E0AF1"/>
    <w:rsid w:val="001E49C3"/>
    <w:rsid w:val="001E63CD"/>
    <w:rsid w:val="001E63EA"/>
    <w:rsid w:val="001F4C39"/>
    <w:rsid w:val="001F60FC"/>
    <w:rsid w:val="002015F9"/>
    <w:rsid w:val="00202B92"/>
    <w:rsid w:val="00204F35"/>
    <w:rsid w:val="002104CE"/>
    <w:rsid w:val="00210EC7"/>
    <w:rsid w:val="002156A4"/>
    <w:rsid w:val="00216E5D"/>
    <w:rsid w:val="0022061F"/>
    <w:rsid w:val="00221B6D"/>
    <w:rsid w:val="00224106"/>
    <w:rsid w:val="002301E0"/>
    <w:rsid w:val="00235FB0"/>
    <w:rsid w:val="00237CCF"/>
    <w:rsid w:val="0024629C"/>
    <w:rsid w:val="00251505"/>
    <w:rsid w:val="0026476C"/>
    <w:rsid w:val="00270989"/>
    <w:rsid w:val="00283CD8"/>
    <w:rsid w:val="00286CFB"/>
    <w:rsid w:val="0029076B"/>
    <w:rsid w:val="00295D02"/>
    <w:rsid w:val="002A1E9C"/>
    <w:rsid w:val="002A6471"/>
    <w:rsid w:val="002A7A13"/>
    <w:rsid w:val="002C00F0"/>
    <w:rsid w:val="002C1503"/>
    <w:rsid w:val="002C214C"/>
    <w:rsid w:val="002D3D42"/>
    <w:rsid w:val="002D44CC"/>
    <w:rsid w:val="002E414B"/>
    <w:rsid w:val="002F18AD"/>
    <w:rsid w:val="00300094"/>
    <w:rsid w:val="00302926"/>
    <w:rsid w:val="00311E59"/>
    <w:rsid w:val="00313744"/>
    <w:rsid w:val="00313F86"/>
    <w:rsid w:val="00314E06"/>
    <w:rsid w:val="003237DD"/>
    <w:rsid w:val="0033761C"/>
    <w:rsid w:val="00337A52"/>
    <w:rsid w:val="0034386F"/>
    <w:rsid w:val="0036450F"/>
    <w:rsid w:val="00370891"/>
    <w:rsid w:val="003832EF"/>
    <w:rsid w:val="00384139"/>
    <w:rsid w:val="00387C39"/>
    <w:rsid w:val="003A683D"/>
    <w:rsid w:val="003B25EE"/>
    <w:rsid w:val="003B604C"/>
    <w:rsid w:val="003B6DD1"/>
    <w:rsid w:val="003B7317"/>
    <w:rsid w:val="003C058F"/>
    <w:rsid w:val="003C7832"/>
    <w:rsid w:val="003C7AAE"/>
    <w:rsid w:val="003D1877"/>
    <w:rsid w:val="003D3D21"/>
    <w:rsid w:val="003D504F"/>
    <w:rsid w:val="003F16E5"/>
    <w:rsid w:val="003F53AE"/>
    <w:rsid w:val="0040278B"/>
    <w:rsid w:val="004030CC"/>
    <w:rsid w:val="00415133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76A"/>
    <w:rsid w:val="004B053F"/>
    <w:rsid w:val="004B7EFC"/>
    <w:rsid w:val="004C624C"/>
    <w:rsid w:val="004E1888"/>
    <w:rsid w:val="004E2170"/>
    <w:rsid w:val="004F29F3"/>
    <w:rsid w:val="00500DFF"/>
    <w:rsid w:val="00504F6F"/>
    <w:rsid w:val="005068BB"/>
    <w:rsid w:val="00513542"/>
    <w:rsid w:val="00513BFE"/>
    <w:rsid w:val="00521244"/>
    <w:rsid w:val="0052129F"/>
    <w:rsid w:val="00521E0C"/>
    <w:rsid w:val="005231AC"/>
    <w:rsid w:val="00523C80"/>
    <w:rsid w:val="00527F00"/>
    <w:rsid w:val="00536142"/>
    <w:rsid w:val="00536A23"/>
    <w:rsid w:val="0053724F"/>
    <w:rsid w:val="00543F6C"/>
    <w:rsid w:val="00545A2A"/>
    <w:rsid w:val="00554175"/>
    <w:rsid w:val="00555C63"/>
    <w:rsid w:val="00555E9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0B95"/>
    <w:rsid w:val="0059229E"/>
    <w:rsid w:val="005A4AA0"/>
    <w:rsid w:val="005B3714"/>
    <w:rsid w:val="005B6CCC"/>
    <w:rsid w:val="005B7D23"/>
    <w:rsid w:val="005C1C34"/>
    <w:rsid w:val="005C1CEC"/>
    <w:rsid w:val="005C3DE2"/>
    <w:rsid w:val="005C6EA6"/>
    <w:rsid w:val="005D5200"/>
    <w:rsid w:val="005D6B50"/>
    <w:rsid w:val="005E14A1"/>
    <w:rsid w:val="005E5089"/>
    <w:rsid w:val="005F34A5"/>
    <w:rsid w:val="00605700"/>
    <w:rsid w:val="0063052B"/>
    <w:rsid w:val="00630BC0"/>
    <w:rsid w:val="00632FCB"/>
    <w:rsid w:val="00633F5F"/>
    <w:rsid w:val="0063538F"/>
    <w:rsid w:val="00645830"/>
    <w:rsid w:val="006561AB"/>
    <w:rsid w:val="00661721"/>
    <w:rsid w:val="00665594"/>
    <w:rsid w:val="0066605C"/>
    <w:rsid w:val="00666C6E"/>
    <w:rsid w:val="0068372F"/>
    <w:rsid w:val="00687BB6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14A4D"/>
    <w:rsid w:val="007268E1"/>
    <w:rsid w:val="00734C59"/>
    <w:rsid w:val="007439A8"/>
    <w:rsid w:val="00743C04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C6151"/>
    <w:rsid w:val="007D28D3"/>
    <w:rsid w:val="007E2826"/>
    <w:rsid w:val="007E324C"/>
    <w:rsid w:val="007F1C3F"/>
    <w:rsid w:val="0080386A"/>
    <w:rsid w:val="00803D0D"/>
    <w:rsid w:val="008076EE"/>
    <w:rsid w:val="00814752"/>
    <w:rsid w:val="008155AF"/>
    <w:rsid w:val="00826EDA"/>
    <w:rsid w:val="00830EF8"/>
    <w:rsid w:val="008310D4"/>
    <w:rsid w:val="00832BF0"/>
    <w:rsid w:val="00837607"/>
    <w:rsid w:val="00842519"/>
    <w:rsid w:val="00844CC7"/>
    <w:rsid w:val="00850C7F"/>
    <w:rsid w:val="00852510"/>
    <w:rsid w:val="0085297E"/>
    <w:rsid w:val="00854DA4"/>
    <w:rsid w:val="00857BCA"/>
    <w:rsid w:val="00860F01"/>
    <w:rsid w:val="00862992"/>
    <w:rsid w:val="00864950"/>
    <w:rsid w:val="00874FB4"/>
    <w:rsid w:val="00884782"/>
    <w:rsid w:val="0089117B"/>
    <w:rsid w:val="00895796"/>
    <w:rsid w:val="00895BC7"/>
    <w:rsid w:val="00896A41"/>
    <w:rsid w:val="008A4771"/>
    <w:rsid w:val="008A541B"/>
    <w:rsid w:val="008A7291"/>
    <w:rsid w:val="008B1A09"/>
    <w:rsid w:val="008B653E"/>
    <w:rsid w:val="008B721A"/>
    <w:rsid w:val="008C12F6"/>
    <w:rsid w:val="008D4672"/>
    <w:rsid w:val="008D672E"/>
    <w:rsid w:val="008E038B"/>
    <w:rsid w:val="008E417A"/>
    <w:rsid w:val="008E52A2"/>
    <w:rsid w:val="008E58FA"/>
    <w:rsid w:val="008F038C"/>
    <w:rsid w:val="008F34B3"/>
    <w:rsid w:val="00903A7B"/>
    <w:rsid w:val="009102F7"/>
    <w:rsid w:val="0092341A"/>
    <w:rsid w:val="00924098"/>
    <w:rsid w:val="00924961"/>
    <w:rsid w:val="0094417A"/>
    <w:rsid w:val="0095165C"/>
    <w:rsid w:val="009541B1"/>
    <w:rsid w:val="00961FBD"/>
    <w:rsid w:val="00963915"/>
    <w:rsid w:val="00963C84"/>
    <w:rsid w:val="00977A73"/>
    <w:rsid w:val="00981C00"/>
    <w:rsid w:val="0098244E"/>
    <w:rsid w:val="00986768"/>
    <w:rsid w:val="00987311"/>
    <w:rsid w:val="009914C3"/>
    <w:rsid w:val="009974D6"/>
    <w:rsid w:val="009A23F8"/>
    <w:rsid w:val="009A71DA"/>
    <w:rsid w:val="009A7A16"/>
    <w:rsid w:val="009B2A54"/>
    <w:rsid w:val="009B3673"/>
    <w:rsid w:val="009C5FC6"/>
    <w:rsid w:val="009D06EB"/>
    <w:rsid w:val="009D1101"/>
    <w:rsid w:val="009D147A"/>
    <w:rsid w:val="009D3F49"/>
    <w:rsid w:val="009E611B"/>
    <w:rsid w:val="009F32CC"/>
    <w:rsid w:val="009F3CE0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11A1"/>
    <w:rsid w:val="00A2244B"/>
    <w:rsid w:val="00A31C5D"/>
    <w:rsid w:val="00A36B29"/>
    <w:rsid w:val="00A43139"/>
    <w:rsid w:val="00A43C24"/>
    <w:rsid w:val="00A44AF9"/>
    <w:rsid w:val="00A44E05"/>
    <w:rsid w:val="00A51081"/>
    <w:rsid w:val="00A52A04"/>
    <w:rsid w:val="00A6565D"/>
    <w:rsid w:val="00A712FA"/>
    <w:rsid w:val="00A94C42"/>
    <w:rsid w:val="00A9511D"/>
    <w:rsid w:val="00AA3B7D"/>
    <w:rsid w:val="00AA677B"/>
    <w:rsid w:val="00AB26A2"/>
    <w:rsid w:val="00AB6AB8"/>
    <w:rsid w:val="00AB6B3C"/>
    <w:rsid w:val="00AB6DE1"/>
    <w:rsid w:val="00AC4165"/>
    <w:rsid w:val="00AC43F1"/>
    <w:rsid w:val="00AD1778"/>
    <w:rsid w:val="00AE268A"/>
    <w:rsid w:val="00AE7C77"/>
    <w:rsid w:val="00AF1A12"/>
    <w:rsid w:val="00AF485A"/>
    <w:rsid w:val="00AF7AF0"/>
    <w:rsid w:val="00B00F7D"/>
    <w:rsid w:val="00B014FE"/>
    <w:rsid w:val="00B04AB4"/>
    <w:rsid w:val="00B051D1"/>
    <w:rsid w:val="00B05202"/>
    <w:rsid w:val="00B06DC4"/>
    <w:rsid w:val="00B07189"/>
    <w:rsid w:val="00B07F05"/>
    <w:rsid w:val="00B11308"/>
    <w:rsid w:val="00B157B8"/>
    <w:rsid w:val="00B1614B"/>
    <w:rsid w:val="00B16A7B"/>
    <w:rsid w:val="00B17791"/>
    <w:rsid w:val="00B249B4"/>
    <w:rsid w:val="00B2711F"/>
    <w:rsid w:val="00B41297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C24"/>
    <w:rsid w:val="00B72F1C"/>
    <w:rsid w:val="00B845FC"/>
    <w:rsid w:val="00B87534"/>
    <w:rsid w:val="00B87B26"/>
    <w:rsid w:val="00B87CDB"/>
    <w:rsid w:val="00BA5A7E"/>
    <w:rsid w:val="00BA648F"/>
    <w:rsid w:val="00BA6E19"/>
    <w:rsid w:val="00BB034A"/>
    <w:rsid w:val="00BB6353"/>
    <w:rsid w:val="00BC1DB7"/>
    <w:rsid w:val="00BC428C"/>
    <w:rsid w:val="00BC5A86"/>
    <w:rsid w:val="00BD0319"/>
    <w:rsid w:val="00BD1D26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6F12"/>
    <w:rsid w:val="00C47657"/>
    <w:rsid w:val="00C51E3A"/>
    <w:rsid w:val="00C527D2"/>
    <w:rsid w:val="00C52E93"/>
    <w:rsid w:val="00C61370"/>
    <w:rsid w:val="00C6349E"/>
    <w:rsid w:val="00C66CE3"/>
    <w:rsid w:val="00C72659"/>
    <w:rsid w:val="00C80CF8"/>
    <w:rsid w:val="00C85337"/>
    <w:rsid w:val="00C913D7"/>
    <w:rsid w:val="00C97195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10B3"/>
    <w:rsid w:val="00D33FFD"/>
    <w:rsid w:val="00D43865"/>
    <w:rsid w:val="00D57EFE"/>
    <w:rsid w:val="00D63134"/>
    <w:rsid w:val="00D71C81"/>
    <w:rsid w:val="00D720D4"/>
    <w:rsid w:val="00D8027A"/>
    <w:rsid w:val="00D80806"/>
    <w:rsid w:val="00D81789"/>
    <w:rsid w:val="00D86CB3"/>
    <w:rsid w:val="00D94EBF"/>
    <w:rsid w:val="00D96369"/>
    <w:rsid w:val="00DA5E5B"/>
    <w:rsid w:val="00DC36D8"/>
    <w:rsid w:val="00DC7296"/>
    <w:rsid w:val="00DD4412"/>
    <w:rsid w:val="00DD4C39"/>
    <w:rsid w:val="00DD510F"/>
    <w:rsid w:val="00DE14D6"/>
    <w:rsid w:val="00DE1515"/>
    <w:rsid w:val="00DF19F0"/>
    <w:rsid w:val="00DF29A9"/>
    <w:rsid w:val="00DF3F67"/>
    <w:rsid w:val="00DF604C"/>
    <w:rsid w:val="00E05255"/>
    <w:rsid w:val="00E10427"/>
    <w:rsid w:val="00E11039"/>
    <w:rsid w:val="00E21503"/>
    <w:rsid w:val="00E245A1"/>
    <w:rsid w:val="00E53CCC"/>
    <w:rsid w:val="00E64986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3F2E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17A14"/>
    <w:rsid w:val="00F211B4"/>
    <w:rsid w:val="00F27183"/>
    <w:rsid w:val="00F332D9"/>
    <w:rsid w:val="00F41C89"/>
    <w:rsid w:val="00F41CDB"/>
    <w:rsid w:val="00F42ADE"/>
    <w:rsid w:val="00F6007C"/>
    <w:rsid w:val="00F62DCD"/>
    <w:rsid w:val="00F70570"/>
    <w:rsid w:val="00F706CF"/>
    <w:rsid w:val="00F70D50"/>
    <w:rsid w:val="00F72760"/>
    <w:rsid w:val="00F87CCC"/>
    <w:rsid w:val="00F90099"/>
    <w:rsid w:val="00F94B10"/>
    <w:rsid w:val="00FA278B"/>
    <w:rsid w:val="00FA5F81"/>
    <w:rsid w:val="00FA61FB"/>
    <w:rsid w:val="00FB652A"/>
    <w:rsid w:val="00FC6FD2"/>
    <w:rsid w:val="00FD2812"/>
    <w:rsid w:val="00FD4B75"/>
    <w:rsid w:val="00FE18BE"/>
    <w:rsid w:val="00FE2E9B"/>
    <w:rsid w:val="00FE78BA"/>
    <w:rsid w:val="00FF1246"/>
    <w:rsid w:val="00FF24D2"/>
    <w:rsid w:val="00FF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1C5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C5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1C5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C5D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C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1C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1C5D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C5D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fpodlasie@wup.wrotapodlasia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kretariat@wup.wrotapodlasi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wup.wrotapodlasi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slugirozwojowe.parp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upbialystok.praca.gov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BD9A4-4673-4F29-9DB8-68575BA2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</vt:lpstr>
    </vt:vector>
  </TitlesOfParts>
  <Company>WUP Białystok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</dc:title>
  <dc:creator>Margeryta Piekarska</dc:creator>
  <cp:lastModifiedBy>Margeryta Piekarska</cp:lastModifiedBy>
  <cp:revision>135</cp:revision>
  <cp:lastPrinted>2017-05-18T07:17:00Z</cp:lastPrinted>
  <dcterms:created xsi:type="dcterms:W3CDTF">2016-09-08T10:08:00Z</dcterms:created>
  <dcterms:modified xsi:type="dcterms:W3CDTF">2017-05-18T07:17:00Z</dcterms:modified>
</cp:coreProperties>
</file>