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36" w:rsidRDefault="00FF24D2" w:rsidP="005D6B50">
      <w:pPr>
        <w:spacing w:after="12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C4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-609600</wp:posOffset>
            </wp:positionV>
            <wp:extent cx="603250" cy="39179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0"/>
      </w:tblGrid>
      <w:tr w:rsidR="0009271E" w:rsidTr="0009271E">
        <w:tc>
          <w:tcPr>
            <w:tcW w:w="10630" w:type="dxa"/>
          </w:tcPr>
          <w:p w:rsidR="0009271E" w:rsidRPr="003F606E" w:rsidRDefault="00663F36" w:rsidP="000927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F36">
              <w:rPr>
                <w:rFonts w:ascii="Times New Roman" w:hAnsi="Times New Roman" w:cs="Times New Roman"/>
              </w:rPr>
              <w:tab/>
            </w:r>
            <w:r w:rsidR="0009271E" w:rsidRPr="003F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Wykaz uczestników indywidualnych (pracowników*) skierowanych </w:t>
            </w:r>
          </w:p>
          <w:p w:rsidR="0009271E" w:rsidRPr="00E73E2E" w:rsidRDefault="0009271E" w:rsidP="000927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przez przedsiębiorcę do udziału w usłudze rozwojowej</w:t>
            </w:r>
          </w:p>
          <w:p w:rsidR="0009271E" w:rsidRDefault="0009271E" w:rsidP="0009271E">
            <w:pPr>
              <w:spacing w:after="6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71E" w:rsidTr="0009271E">
        <w:tc>
          <w:tcPr>
            <w:tcW w:w="10630" w:type="dxa"/>
          </w:tcPr>
          <w:p w:rsidR="0009271E" w:rsidRDefault="0009271E" w:rsidP="00F0205D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 w:rsidRPr="000927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  <w:r w:rsidRPr="00092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C6DDC"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 w rozumieniu art. 5 załącznika I do rozporządzenia Komisji (UE) nr 651/2014 z dnia 17 czerwca 2014 r. uznającego niektóre rodzaje pomocy za zgodne z rynkiem wewnętrznym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C6DDC"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 zastosowaniu art.107 i 108 Traktatu (Dz. Urz. UE L 187 z 26.06.2014, str. 1, z </w:t>
            </w:r>
            <w:proofErr w:type="spellStart"/>
            <w:r w:rsidR="002C6DDC"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późn</w:t>
            </w:r>
            <w:proofErr w:type="spellEnd"/>
            <w:r w:rsidR="002C6DDC"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zm.)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C6DDC"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="002C6DDC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 skład personelu wchodzą: pracownicy (oznacza to osobę zatrudnioną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C6DDC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 rozumieniu art. 2 ustawy Kodeks pracy, w szczególności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C6DDC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pozostającą w stosunku pracy na podstawie umowy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C6DDC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 pracę, powołania, wyboru, mianowania oraz spółdzielczej umowy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C6DDC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 pracę), osoby pracujące dla przedsiębiorstwa, podlegające mu i uważane za pracowników na mocy prawa krajowego (osoby świadczące pracę na podstawie umowy agencyjnej, umowy zlecenia lub innej umowy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C6DDC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 świadczenie usług, do której zgodnie z ustawą z dnia 23 kwietnia 1964 r. – Kodeks cywilny (tekst jednolity Dz. U. z 201</w:t>
            </w:r>
            <w:r w:rsidR="00F0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C6DDC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r., poz. </w:t>
            </w:r>
            <w:r w:rsidR="00F0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459 z </w:t>
            </w:r>
            <w:proofErr w:type="spellStart"/>
            <w:r w:rsidR="00F0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późn</w:t>
            </w:r>
            <w:proofErr w:type="spellEnd"/>
            <w:r w:rsidR="00F0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zm.</w:t>
            </w:r>
            <w:r w:rsidR="002C6DDC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stosuje się przepisy dotyczące zlecenia albo umowy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C6DDC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 dzieło), właściciele-kierownicy, wspólnicy, w tym partnerzy prowadzący regularną działalność w przedsiębiorstwie i czerpiący z niego korzyści finansowe</w:t>
            </w:r>
            <w:r w:rsidR="002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697DD5" w:rsidRDefault="00697DD5" w:rsidP="00361A21">
      <w:pPr>
        <w:spacing w:after="0" w:line="276" w:lineRule="auto"/>
        <w:rPr>
          <w:rFonts w:ascii="Times New Roman" w:hAnsi="Times New Roman" w:cs="Times New Roman"/>
          <w:b/>
        </w:rPr>
      </w:pPr>
    </w:p>
    <w:p w:rsidR="0009271E" w:rsidRDefault="0009271E" w:rsidP="00361A21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Instrukcja wypełniania </w:t>
      </w:r>
    </w:p>
    <w:p w:rsidR="0009271E" w:rsidRPr="00C96EDA" w:rsidRDefault="0009271E" w:rsidP="00361A2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Właściwą odpowiedź </w:t>
      </w:r>
      <w:r>
        <w:rPr>
          <w:rFonts w:ascii="Times New Roman" w:hAnsi="Times New Roman"/>
          <w:sz w:val="20"/>
          <w:szCs w:val="20"/>
        </w:rPr>
        <w:t>należy</w:t>
      </w:r>
      <w:r w:rsidRPr="00C96EDA">
        <w:rPr>
          <w:rFonts w:ascii="Times New Roman" w:hAnsi="Times New Roman"/>
          <w:sz w:val="20"/>
          <w:szCs w:val="20"/>
        </w:rPr>
        <w:t xml:space="preserve"> zakreślić</w:t>
      </w:r>
      <w:r>
        <w:rPr>
          <w:rFonts w:ascii="Times New Roman" w:hAnsi="Times New Roman"/>
          <w:sz w:val="20"/>
          <w:szCs w:val="20"/>
        </w:rPr>
        <w:t xml:space="preserve"> np.</w:t>
      </w:r>
      <w:r w:rsidRPr="00C96EDA">
        <w:rPr>
          <w:rFonts w:ascii="Times New Roman" w:hAnsi="Times New Roman"/>
          <w:sz w:val="20"/>
          <w:szCs w:val="20"/>
        </w:rPr>
        <w:t xml:space="preserve"> </w:t>
      </w:r>
      <w:r w:rsidRPr="002A67D9">
        <w:rPr>
          <w:rFonts w:ascii="Arial" w:hAnsi="Arial" w:cs="Arial"/>
          <w:kern w:val="24"/>
        </w:rPr>
        <w:sym w:font="Wingdings 2" w:char="F053"/>
      </w:r>
    </w:p>
    <w:p w:rsidR="0009271E" w:rsidRPr="00C96EDA" w:rsidRDefault="0009271E" w:rsidP="0009271E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Formularz należy wypełnić komputerowo lub drukowanymi literami </w:t>
      </w:r>
    </w:p>
    <w:p w:rsidR="0009271E" w:rsidRPr="00C96EDA" w:rsidRDefault="0009271E" w:rsidP="0009271E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Należy wypełnić wszystkie </w:t>
      </w:r>
      <w:r>
        <w:rPr>
          <w:rFonts w:ascii="Times New Roman" w:hAnsi="Times New Roman"/>
          <w:sz w:val="20"/>
          <w:szCs w:val="20"/>
        </w:rPr>
        <w:t xml:space="preserve">wymagane </w:t>
      </w:r>
      <w:r w:rsidRPr="00C96EDA">
        <w:rPr>
          <w:rFonts w:ascii="Times New Roman" w:hAnsi="Times New Roman"/>
          <w:sz w:val="20"/>
          <w:szCs w:val="20"/>
        </w:rPr>
        <w:t>pola</w:t>
      </w:r>
    </w:p>
    <w:p w:rsidR="0009271E" w:rsidRDefault="0009271E" w:rsidP="0009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1E" w:rsidRDefault="0009271E" w:rsidP="0009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5315"/>
        <w:gridCol w:w="5315"/>
      </w:tblGrid>
      <w:tr w:rsidR="0009271E" w:rsidRPr="0025085F" w:rsidTr="00480A7A">
        <w:tc>
          <w:tcPr>
            <w:tcW w:w="5315" w:type="dxa"/>
          </w:tcPr>
          <w:p w:rsidR="0009271E" w:rsidRPr="0025085F" w:rsidRDefault="00144DF8" w:rsidP="0014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Formularz</w:t>
            </w:r>
            <w:r w:rsidR="0009271E" w:rsidRPr="0025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15" w:type="dxa"/>
          </w:tcPr>
          <w:p w:rsidR="0009271E" w:rsidRPr="00144DF8" w:rsidRDefault="00144DF8" w:rsidP="00480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26BE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□</w:t>
            </w:r>
            <w:r w:rsidR="0009271E" w:rsidRPr="00144DF8">
              <w:rPr>
                <w:rFonts w:ascii="Arial" w:hAnsi="Arial" w:cs="Arial"/>
                <w:kern w:val="24"/>
              </w:rPr>
              <w:t xml:space="preserve"> </w:t>
            </w:r>
            <w:r w:rsidR="0009271E" w:rsidRPr="00144DF8">
              <w:rPr>
                <w:rFonts w:ascii="Times New Roman" w:eastAsia="Times New Roman" w:hAnsi="Times New Roman" w:cs="Times New Roman"/>
                <w:color w:val="000000"/>
              </w:rPr>
              <w:t>Zwykły</w:t>
            </w:r>
          </w:p>
          <w:p w:rsidR="0009271E" w:rsidRPr="0025085F" w:rsidRDefault="00144DF8" w:rsidP="00144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6BE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□</w:t>
            </w:r>
            <w:r w:rsidR="0009271E" w:rsidRPr="00144DF8">
              <w:rPr>
                <w:rFonts w:ascii="Arial" w:hAnsi="Arial" w:cs="Arial"/>
                <w:kern w:val="24"/>
              </w:rPr>
              <w:t xml:space="preserve"> </w:t>
            </w:r>
            <w:r w:rsidR="0009271E" w:rsidRPr="00144DF8">
              <w:rPr>
                <w:rFonts w:ascii="Times New Roman" w:eastAsia="Times New Roman" w:hAnsi="Times New Roman" w:cs="Times New Roman"/>
                <w:color w:val="000000"/>
              </w:rPr>
              <w:t>Korygujący</w:t>
            </w:r>
          </w:p>
        </w:tc>
      </w:tr>
    </w:tbl>
    <w:p w:rsidR="006C3A92" w:rsidRDefault="006C3A92" w:rsidP="00663F36">
      <w:pPr>
        <w:spacing w:after="200" w:line="276" w:lineRule="auto"/>
        <w:rPr>
          <w:rFonts w:ascii="Times New Roman" w:eastAsia="Calibri" w:hAnsi="Times New Roman" w:cs="Times New Roman"/>
          <w:b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835"/>
        <w:gridCol w:w="3544"/>
        <w:gridCol w:w="3576"/>
      </w:tblGrid>
      <w:tr w:rsidR="006C3A92" w:rsidRPr="006C3A92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6C3A92" w:rsidRPr="00697DD5" w:rsidRDefault="006C3A92" w:rsidP="00697DD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przedsiębiorstwa: </w:t>
            </w:r>
          </w:p>
        </w:tc>
        <w:tc>
          <w:tcPr>
            <w:tcW w:w="7120" w:type="dxa"/>
            <w:gridSpan w:val="2"/>
          </w:tcPr>
          <w:p w:rsidR="006C3A92" w:rsidRPr="006C3A92" w:rsidRDefault="006C3A92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97DD5" w:rsidRPr="006C3A92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697DD5" w:rsidRPr="00697DD5" w:rsidRDefault="00697DD5" w:rsidP="00697DD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D5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7120" w:type="dxa"/>
            <w:gridSpan w:val="2"/>
          </w:tcPr>
          <w:p w:rsidR="00697DD5" w:rsidRPr="006C3A92" w:rsidRDefault="00697DD5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C3A92" w:rsidRPr="006C3A92" w:rsidTr="00E55BFD">
        <w:tc>
          <w:tcPr>
            <w:tcW w:w="3510" w:type="dxa"/>
            <w:gridSpan w:val="2"/>
            <w:shd w:val="clear" w:color="auto" w:fill="D9D9D9" w:themeFill="background1" w:themeFillShade="D9"/>
          </w:tcPr>
          <w:p w:rsidR="006C3A92" w:rsidRPr="006C3A92" w:rsidRDefault="006C3A92" w:rsidP="00664DF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A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Indywidualny numer identyfikacyjny (numer ID wsparcia):</w:t>
            </w:r>
          </w:p>
        </w:tc>
        <w:tc>
          <w:tcPr>
            <w:tcW w:w="7120" w:type="dxa"/>
            <w:gridSpan w:val="2"/>
          </w:tcPr>
          <w:p w:rsidR="006C3A92" w:rsidRPr="006C3A92" w:rsidRDefault="006C3A92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320C3" w:rsidRPr="0025085F" w:rsidTr="0077639C">
        <w:trPr>
          <w:trHeight w:val="76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3320C3" w:rsidRPr="0025085F" w:rsidRDefault="003320C3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320C3" w:rsidRPr="0025085F" w:rsidRDefault="003320C3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zgłaszanego pracownika 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320C3" w:rsidRPr="0025085F" w:rsidRDefault="0077639C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zapisu na usługę rozwojową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w Bazie Usług Rozwojowych</w:t>
            </w: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3320C3" w:rsidRPr="0025085F" w:rsidRDefault="0077639C" w:rsidP="0077639C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umer usługi (</w:t>
            </w:r>
            <w:r w:rsidR="0002246F">
              <w:rPr>
                <w:rFonts w:ascii="Times New Roman" w:hAnsi="Times New Roman" w:cs="Times New Roman"/>
                <w:b/>
                <w:sz w:val="20"/>
                <w:szCs w:val="20"/>
              </w:rPr>
              <w:t>numer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2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Karcie usługi w 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azie</w:t>
            </w: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Usług Rozwojowych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320C3" w:rsidRPr="0025085F" w:rsidTr="0077639C">
        <w:tc>
          <w:tcPr>
            <w:tcW w:w="675" w:type="dxa"/>
            <w:vAlign w:val="center"/>
          </w:tcPr>
          <w:p w:rsidR="003320C3" w:rsidRPr="0025085F" w:rsidRDefault="003320C3" w:rsidP="0025085F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0C3" w:rsidRPr="0025085F" w:rsidTr="0077639C">
        <w:tc>
          <w:tcPr>
            <w:tcW w:w="675" w:type="dxa"/>
            <w:vAlign w:val="center"/>
          </w:tcPr>
          <w:p w:rsidR="003320C3" w:rsidRPr="0025085F" w:rsidRDefault="003320C3" w:rsidP="0025085F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0C3" w:rsidRPr="0025085F" w:rsidTr="0077639C">
        <w:tc>
          <w:tcPr>
            <w:tcW w:w="67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432" w:rsidRDefault="00F75432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75432" w:rsidRDefault="00A024D5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15424">
        <w:rPr>
          <w:rFonts w:ascii="Times New Roman" w:hAnsi="Times New Roman"/>
          <w:b/>
          <w:color w:val="000000"/>
          <w:sz w:val="20"/>
          <w:szCs w:val="20"/>
        </w:rPr>
        <w:t xml:space="preserve">Uwaga! </w:t>
      </w:r>
    </w:p>
    <w:p w:rsidR="00A024D5" w:rsidRDefault="00A024D5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15424">
        <w:rPr>
          <w:rFonts w:ascii="Times New Roman" w:hAnsi="Times New Roman"/>
          <w:b/>
          <w:color w:val="000000"/>
          <w:sz w:val="20"/>
          <w:szCs w:val="20"/>
        </w:rPr>
        <w:t>Przedsiębiorca, dostarczając Kartę usługi powinien się upewnić, że nie zawiera ona braków. Braki w Karcie usługi mogą skutkować koniecznością złożenia dodatkowych wyjaśnień, a nawet zawieszeniem płatności.</w:t>
      </w:r>
      <w:r w:rsidR="00A1542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0074A4" w:rsidRDefault="000074A4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7639C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Uwaga! </w:t>
      </w:r>
    </w:p>
    <w:p w:rsidR="00F75432" w:rsidRDefault="00F75432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Zgodnie z Rozporządzeniem Ministra Rozwoju i Finansów z dnia 29 sierpnia 2017 r. w sprawie rejestracji podmiotów świadczących usługi rozwojowe (Dz. U. z 2017 r. poz. 1678) z podmiotem świadczącym usługi rozwojowe należy zawrzeć </w:t>
      </w:r>
      <w:r w:rsidRPr="004F293F">
        <w:rPr>
          <w:rFonts w:ascii="Times New Roman" w:hAnsi="Times New Roman"/>
          <w:b/>
          <w:color w:val="000000"/>
          <w:sz w:val="20"/>
          <w:szCs w:val="20"/>
          <w:u w:val="single"/>
        </w:rPr>
        <w:t>pisemną umowę na realizację usług rozwojowych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.  </w:t>
      </w:r>
    </w:p>
    <w:p w:rsidR="000074A4" w:rsidRDefault="000074A4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C6DDC" w:rsidRDefault="002C6DD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C6DDC" w:rsidRDefault="002C6DD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C6DDC" w:rsidRDefault="002C6DD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C6DDC" w:rsidRDefault="002C6DD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7639C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Oświadczenie: </w:t>
      </w:r>
    </w:p>
    <w:p w:rsidR="0077639C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Oświadczam</w:t>
      </w:r>
      <w:r w:rsidR="000074A4">
        <w:rPr>
          <w:rFonts w:ascii="Times New Roman" w:hAnsi="Times New Roman"/>
          <w:b/>
          <w:color w:val="000000"/>
          <w:sz w:val="20"/>
          <w:szCs w:val="20"/>
        </w:rPr>
        <w:t>, że wyżej wymienion</w:t>
      </w:r>
      <w:r w:rsidR="00E548AB">
        <w:rPr>
          <w:rFonts w:ascii="Times New Roman" w:hAnsi="Times New Roman"/>
          <w:b/>
          <w:color w:val="000000"/>
          <w:sz w:val="20"/>
          <w:szCs w:val="20"/>
        </w:rPr>
        <w:t>a/</w:t>
      </w:r>
      <w:r w:rsidR="000074A4">
        <w:rPr>
          <w:rFonts w:ascii="Times New Roman" w:hAnsi="Times New Roman"/>
          <w:b/>
          <w:color w:val="000000"/>
          <w:sz w:val="20"/>
          <w:szCs w:val="20"/>
        </w:rPr>
        <w:t>e osob</w:t>
      </w:r>
      <w:r w:rsidR="00E548AB">
        <w:rPr>
          <w:rFonts w:ascii="Times New Roman" w:hAnsi="Times New Roman"/>
          <w:b/>
          <w:color w:val="000000"/>
          <w:sz w:val="20"/>
          <w:szCs w:val="20"/>
        </w:rPr>
        <w:t>a/</w:t>
      </w:r>
      <w:r w:rsidR="000074A4">
        <w:rPr>
          <w:rFonts w:ascii="Times New Roman" w:hAnsi="Times New Roman"/>
          <w:b/>
          <w:color w:val="000000"/>
          <w:sz w:val="20"/>
          <w:szCs w:val="20"/>
        </w:rPr>
        <w:t xml:space="preserve">y </w:t>
      </w:r>
      <w:r w:rsidR="00E548AB">
        <w:rPr>
          <w:rFonts w:ascii="Times New Roman" w:hAnsi="Times New Roman"/>
          <w:b/>
          <w:color w:val="000000"/>
          <w:sz w:val="20"/>
          <w:szCs w:val="20"/>
        </w:rPr>
        <w:t>jest/</w:t>
      </w:r>
      <w:r w:rsidR="000074A4">
        <w:rPr>
          <w:rFonts w:ascii="Times New Roman" w:hAnsi="Times New Roman"/>
          <w:b/>
          <w:color w:val="000000"/>
          <w:sz w:val="20"/>
          <w:szCs w:val="20"/>
        </w:rPr>
        <w:t xml:space="preserve">są </w:t>
      </w:r>
      <w:r w:rsidR="00E548AB">
        <w:rPr>
          <w:rFonts w:ascii="Times New Roman" w:hAnsi="Times New Roman"/>
          <w:b/>
          <w:color w:val="000000"/>
          <w:sz w:val="20"/>
          <w:szCs w:val="20"/>
        </w:rPr>
        <w:t>pracownikiem/</w:t>
      </w:r>
      <w:r w:rsidR="000074A4">
        <w:rPr>
          <w:rFonts w:ascii="Times New Roman" w:hAnsi="Times New Roman"/>
          <w:b/>
          <w:color w:val="000000"/>
          <w:sz w:val="20"/>
          <w:szCs w:val="20"/>
        </w:rPr>
        <w:t xml:space="preserve">pracownikami (zgodnie z definicją zawartą </w:t>
      </w:r>
      <w:r w:rsidR="00E548AB">
        <w:rPr>
          <w:rFonts w:ascii="Times New Roman" w:hAnsi="Times New Roman"/>
          <w:b/>
          <w:color w:val="000000"/>
          <w:sz w:val="20"/>
          <w:szCs w:val="20"/>
        </w:rPr>
        <w:br/>
      </w:r>
      <w:r w:rsidR="000074A4">
        <w:rPr>
          <w:rFonts w:ascii="Times New Roman" w:hAnsi="Times New Roman"/>
          <w:b/>
          <w:color w:val="000000"/>
          <w:sz w:val="20"/>
          <w:szCs w:val="20"/>
        </w:rPr>
        <w:t xml:space="preserve">w Regulaminie naboru dla naboru nr PSFWP 2/2017) przedsiębiorstwa, </w:t>
      </w:r>
      <w:r w:rsidR="00E548AB">
        <w:rPr>
          <w:rFonts w:ascii="Times New Roman" w:hAnsi="Times New Roman"/>
          <w:b/>
          <w:color w:val="000000"/>
          <w:sz w:val="20"/>
          <w:szCs w:val="20"/>
        </w:rPr>
        <w:t xml:space="preserve">które reprezentuję </w:t>
      </w:r>
      <w:r w:rsidR="000074A4">
        <w:rPr>
          <w:rFonts w:ascii="Times New Roman" w:hAnsi="Times New Roman"/>
          <w:b/>
          <w:color w:val="000000"/>
          <w:sz w:val="20"/>
          <w:szCs w:val="20"/>
        </w:rPr>
        <w:t xml:space="preserve">oraz </w:t>
      </w:r>
      <w:r w:rsidR="00E548AB">
        <w:rPr>
          <w:rFonts w:ascii="Times New Roman" w:hAnsi="Times New Roman"/>
          <w:b/>
          <w:color w:val="000000"/>
          <w:sz w:val="20"/>
          <w:szCs w:val="20"/>
        </w:rPr>
        <w:t xml:space="preserve">ww. uczestnik/ uczestnicy w trakcie trwania usługi rozwojowej, w której </w:t>
      </w:r>
      <w:r w:rsidR="00E7006C">
        <w:rPr>
          <w:rFonts w:ascii="Times New Roman" w:hAnsi="Times New Roman"/>
          <w:b/>
          <w:color w:val="000000"/>
          <w:sz w:val="20"/>
          <w:szCs w:val="20"/>
        </w:rPr>
        <w:t xml:space="preserve">bierze/biorą udział </w:t>
      </w:r>
      <w:r w:rsidR="00E548AB">
        <w:rPr>
          <w:rFonts w:ascii="Times New Roman" w:hAnsi="Times New Roman"/>
          <w:b/>
          <w:color w:val="000000"/>
          <w:sz w:val="20"/>
          <w:szCs w:val="20"/>
        </w:rPr>
        <w:t>jest/są zatrudniony/e i świadczy</w:t>
      </w:r>
      <w:r w:rsidR="004F293F">
        <w:rPr>
          <w:rFonts w:ascii="Times New Roman" w:hAnsi="Times New Roman"/>
          <w:b/>
          <w:color w:val="000000"/>
          <w:sz w:val="20"/>
          <w:szCs w:val="20"/>
        </w:rPr>
        <w:t>/ą</w:t>
      </w:r>
      <w:r w:rsidR="00E548AB">
        <w:rPr>
          <w:rFonts w:ascii="Times New Roman" w:hAnsi="Times New Roman"/>
          <w:b/>
          <w:color w:val="000000"/>
          <w:sz w:val="20"/>
          <w:szCs w:val="20"/>
        </w:rPr>
        <w:t xml:space="preserve"> pracę </w:t>
      </w:r>
      <w:r w:rsidR="004F293F">
        <w:rPr>
          <w:rFonts w:ascii="Times New Roman" w:hAnsi="Times New Roman"/>
          <w:b/>
          <w:color w:val="000000"/>
          <w:sz w:val="20"/>
          <w:szCs w:val="20"/>
        </w:rPr>
        <w:br/>
      </w:r>
      <w:r w:rsidR="00E548AB">
        <w:rPr>
          <w:rFonts w:ascii="Times New Roman" w:hAnsi="Times New Roman"/>
          <w:b/>
          <w:color w:val="000000"/>
          <w:sz w:val="20"/>
          <w:szCs w:val="20"/>
        </w:rPr>
        <w:t xml:space="preserve">w przedsiębiorstwie, które reprezentuję. </w:t>
      </w:r>
    </w:p>
    <w:p w:rsidR="00A024D5" w:rsidRPr="00B35A74" w:rsidRDefault="00A024D5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5085F" w:rsidRDefault="0025085F" w:rsidP="00663F3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663F36" w:rsidRDefault="0025085F" w:rsidP="00E55BFD">
      <w:pPr>
        <w:spacing w:after="0" w:line="240" w:lineRule="auto"/>
        <w:rPr>
          <w:rFonts w:ascii="Times New Roman" w:hAnsi="Times New Roman" w:cs="Times New Roman"/>
          <w:b/>
        </w:rPr>
      </w:pPr>
      <w:r w:rsidRPr="00B26BEB">
        <w:rPr>
          <w:rFonts w:ascii="Times New Roman" w:hAnsi="Times New Roman" w:cs="Times New Roman"/>
          <w:b/>
        </w:rPr>
        <w:t>Wymagane</w:t>
      </w:r>
      <w:r w:rsidR="00663F36" w:rsidRPr="00B26BEB">
        <w:rPr>
          <w:rFonts w:ascii="Times New Roman" w:hAnsi="Times New Roman" w:cs="Times New Roman"/>
          <w:b/>
        </w:rPr>
        <w:t xml:space="preserve"> załącznik</w:t>
      </w:r>
      <w:r w:rsidRPr="00B26BEB">
        <w:rPr>
          <w:rFonts w:ascii="Times New Roman" w:hAnsi="Times New Roman" w:cs="Times New Roman"/>
          <w:b/>
        </w:rPr>
        <w:t>i</w:t>
      </w:r>
      <w:r w:rsidR="00663F36" w:rsidRPr="00B26BEB">
        <w:rPr>
          <w:rFonts w:ascii="Times New Roman" w:hAnsi="Times New Roman" w:cs="Times New Roman"/>
          <w:b/>
        </w:rPr>
        <w:t xml:space="preserve">: </w:t>
      </w:r>
    </w:p>
    <w:p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361A21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3320C3" w:rsidRPr="00B26BEB">
        <w:rPr>
          <w:rFonts w:ascii="Times New Roman" w:hAnsi="Times New Roman" w:cs="Times New Roman"/>
        </w:rPr>
        <w:t>Formularz uczestnika indywidualnego</w:t>
      </w:r>
      <w:r w:rsidR="006C3A92" w:rsidRPr="00B26BEB">
        <w:rPr>
          <w:rFonts w:ascii="Times New Roman" w:hAnsi="Times New Roman" w:cs="Times New Roman"/>
        </w:rPr>
        <w:t xml:space="preserve"> </w:t>
      </w:r>
      <w:r w:rsidRPr="00B26BEB">
        <w:rPr>
          <w:rFonts w:ascii="Times New Roman" w:hAnsi="Times New Roman" w:cs="Times New Roman"/>
        </w:rPr>
        <w:t>(Załącznik Nr 2a do Regulaminu naboru)</w:t>
      </w:r>
      <w:r w:rsidR="00361A21">
        <w:rPr>
          <w:rFonts w:ascii="Times New Roman" w:hAnsi="Times New Roman" w:cs="Times New Roman"/>
        </w:rPr>
        <w:t xml:space="preserve">* </w:t>
      </w:r>
    </w:p>
    <w:p w:rsidR="003320C3" w:rsidRPr="00B26BEB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3320C3" w:rsidRPr="00B26BEB">
        <w:rPr>
          <w:rFonts w:ascii="Times New Roman" w:hAnsi="Times New Roman" w:cs="Times New Roman"/>
        </w:rPr>
        <w:t xml:space="preserve">Oświadczenie uczestnika </w:t>
      </w:r>
      <w:r w:rsidRPr="00B26BEB">
        <w:rPr>
          <w:rFonts w:ascii="Times New Roman" w:hAnsi="Times New Roman" w:cs="Times New Roman"/>
        </w:rPr>
        <w:t>(</w:t>
      </w:r>
      <w:r w:rsidR="003320C3" w:rsidRPr="00B26BEB">
        <w:rPr>
          <w:rFonts w:ascii="Times New Roman" w:hAnsi="Times New Roman" w:cs="Times New Roman"/>
        </w:rPr>
        <w:t>Zał</w:t>
      </w:r>
      <w:r w:rsidRPr="00B26BEB">
        <w:rPr>
          <w:rFonts w:ascii="Times New Roman" w:hAnsi="Times New Roman" w:cs="Times New Roman"/>
        </w:rPr>
        <w:t>ącznik Nr</w:t>
      </w:r>
      <w:r w:rsidR="003320C3" w:rsidRPr="00B26BEB">
        <w:rPr>
          <w:rFonts w:ascii="Times New Roman" w:hAnsi="Times New Roman" w:cs="Times New Roman"/>
        </w:rPr>
        <w:t xml:space="preserve"> 2b</w:t>
      </w:r>
      <w:r w:rsidRPr="00B26BEB">
        <w:rPr>
          <w:rFonts w:ascii="Times New Roman" w:hAnsi="Times New Roman" w:cs="Times New Roman"/>
        </w:rPr>
        <w:t xml:space="preserve"> do Regulaminu naboru)</w:t>
      </w:r>
      <w:r w:rsidR="00361A21">
        <w:rPr>
          <w:rFonts w:ascii="Times New Roman" w:hAnsi="Times New Roman" w:cs="Times New Roman"/>
        </w:rPr>
        <w:t>*</w:t>
      </w:r>
    </w:p>
    <w:p w:rsidR="00E73E2E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663F36" w:rsidRPr="00B26BEB">
        <w:rPr>
          <w:rFonts w:ascii="Times New Roman" w:hAnsi="Times New Roman" w:cs="Times New Roman"/>
        </w:rPr>
        <w:t>Karta Usługi</w:t>
      </w:r>
      <w:r w:rsidR="00663F36" w:rsidRPr="0025085F">
        <w:rPr>
          <w:rFonts w:ascii="Times New Roman" w:hAnsi="Times New Roman" w:cs="Times New Roman"/>
        </w:rPr>
        <w:t xml:space="preserve"> – wydruk z Bazy Usług Rozwojowych</w:t>
      </w:r>
      <w:r>
        <w:rPr>
          <w:rFonts w:ascii="Times New Roman" w:hAnsi="Times New Roman" w:cs="Times New Roman"/>
        </w:rPr>
        <w:t xml:space="preserve">  </w:t>
      </w:r>
    </w:p>
    <w:p w:rsidR="00361A21" w:rsidRDefault="00361A21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361A21">
        <w:rPr>
          <w:rFonts w:ascii="Times New Roman" w:hAnsi="Times New Roman" w:cs="Times New Roman"/>
          <w:sz w:val="20"/>
          <w:szCs w:val="20"/>
        </w:rPr>
        <w:t xml:space="preserve">składa się tylko raz przy pierwszej usłudze rozwojowej w której bierze udział dany pracownik </w:t>
      </w:r>
    </w:p>
    <w:p w:rsidR="000074A4" w:rsidRDefault="000074A4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4A4" w:rsidRDefault="000074A4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4A4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4A4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4A4" w:rsidRPr="00663F36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……….</w:t>
      </w: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0074A4" w:rsidRPr="00663F36" w:rsidRDefault="000074A4" w:rsidP="000074A4">
      <w:pPr>
        <w:spacing w:after="60" w:line="240" w:lineRule="auto"/>
        <w:ind w:left="5664" w:hanging="459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876AB">
        <w:rPr>
          <w:rFonts w:ascii="Times New Roman" w:hAnsi="Times New Roman" w:cs="Times New Roman"/>
          <w:sz w:val="20"/>
          <w:szCs w:val="20"/>
        </w:rPr>
        <w:t xml:space="preserve">(czytelny podpis lub podpis wraz z imienną pieczęcią </w:t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osoby uprawnionej do podejmowania decyzji wiążących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Przedsiębiorcy</w:t>
      </w:r>
      <w:r w:rsidRPr="004876AB">
        <w:rPr>
          <w:rFonts w:ascii="Times New Roman" w:hAnsi="Times New Roman" w:cs="Times New Roman"/>
          <w:sz w:val="20"/>
          <w:szCs w:val="20"/>
        </w:rPr>
        <w:t>)</w:t>
      </w:r>
    </w:p>
    <w:p w:rsidR="000074A4" w:rsidRDefault="000074A4" w:rsidP="000074A4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F75432" w:rsidRDefault="00F75432" w:rsidP="000074A4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0074A4" w:rsidRPr="000D4C4E" w:rsidRDefault="000074A4" w:rsidP="000074A4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……….</w:t>
      </w:r>
      <w:r w:rsidRPr="000D4C4E">
        <w:rPr>
          <w:rFonts w:ascii="Times New Roman" w:hAnsi="Times New Roman" w:cs="Times New Roman"/>
        </w:rPr>
        <w:t>………………………………………………</w:t>
      </w:r>
    </w:p>
    <w:p w:rsidR="000074A4" w:rsidRPr="004876AB" w:rsidRDefault="000074A4" w:rsidP="000074A4">
      <w:pPr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6AB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Przedsiębiorstwa)</w:t>
      </w:r>
    </w:p>
    <w:p w:rsidR="000074A4" w:rsidRPr="0025085F" w:rsidRDefault="000074A4" w:rsidP="00E55BFD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sectPr w:rsidR="000074A4" w:rsidRPr="0025085F" w:rsidSect="00663F36">
      <w:footerReference w:type="default" r:id="rId10"/>
      <w:headerReference w:type="first" r:id="rId11"/>
      <w:footerReference w:type="first" r:id="rId12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14D" w:rsidRDefault="00E8514D" w:rsidP="00CF3A5A">
      <w:pPr>
        <w:spacing w:after="0" w:line="240" w:lineRule="auto"/>
      </w:pPr>
      <w:r>
        <w:separator/>
      </w:r>
    </w:p>
  </w:endnote>
  <w:endnote w:type="continuationSeparator" w:id="0">
    <w:p w:rsidR="00E8514D" w:rsidRDefault="00E8514D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5D7BC9" w:rsidRPr="005D7BC9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5D7BC9" w:rsidRPr="005D7BC9">
          <w:rPr>
            <w:rFonts w:eastAsiaTheme="minorEastAsia"/>
          </w:rPr>
          <w:fldChar w:fldCharType="separate"/>
        </w:r>
        <w:r w:rsidR="00E7006C" w:rsidRPr="00E7006C">
          <w:rPr>
            <w:rFonts w:eastAsiaTheme="majorEastAsia"/>
            <w:noProof/>
          </w:rPr>
          <w:t>2</w:t>
        </w:r>
        <w:r w:rsidR="005D7BC9" w:rsidRPr="008A7291">
          <w:rPr>
            <w:rFonts w:eastAsiaTheme="majorEastAsia"/>
          </w:rPr>
          <w:fldChar w:fldCharType="end"/>
        </w:r>
      </w:p>
    </w:sdtContent>
  </w:sdt>
  <w:p w:rsidR="00F16322" w:rsidRDefault="00F16322" w:rsidP="008A7291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Content>
      <w:p w:rsidR="00635266" w:rsidRPr="00635266" w:rsidRDefault="00A74597">
        <w:pPr>
          <w:pStyle w:val="Stopka"/>
          <w:jc w:val="right"/>
          <w:rPr>
            <w:rFonts w:eastAsiaTheme="majorEastAsia"/>
          </w:rPr>
        </w:pPr>
        <w:r w:rsidRPr="00116930">
          <w:rPr>
            <w:rFonts w:asciiTheme="majorHAnsi" w:hAnsiTheme="majorHAnsi"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563245</wp:posOffset>
              </wp:positionH>
              <wp:positionV relativeFrom="paragraph">
                <wp:posOffset>-397510</wp:posOffset>
              </wp:positionV>
              <wp:extent cx="5759450" cy="765810"/>
              <wp:effectExtent l="0" t="0" r="0" b="0"/>
              <wp:wrapTopAndBottom/>
              <wp:docPr id="10" name="Obraz 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65810"/>
                      </a:xfrm>
                      <a:prstGeom prst="rect">
                        <a:avLst/>
                      </a:prstGeom>
                      <a:noFill/>
                      <a:extLst/>
                    </pic:spPr>
                  </pic:pic>
                </a:graphicData>
              </a:graphic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5D7BC9" w:rsidRPr="005D7BC9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5D7BC9" w:rsidRPr="005D7BC9">
          <w:rPr>
            <w:rFonts w:eastAsiaTheme="minorEastAsia"/>
          </w:rPr>
          <w:fldChar w:fldCharType="separate"/>
        </w:r>
        <w:r w:rsidR="00E7006C" w:rsidRPr="00E7006C">
          <w:rPr>
            <w:rFonts w:eastAsiaTheme="majorEastAsia"/>
            <w:noProof/>
          </w:rPr>
          <w:t>1</w:t>
        </w:r>
        <w:r w:rsidR="005D7BC9" w:rsidRPr="00635266">
          <w:rPr>
            <w:rFonts w:eastAsiaTheme="majorEastAsia"/>
          </w:rPr>
          <w:fldChar w:fldCharType="end"/>
        </w:r>
      </w:p>
    </w:sdtContent>
  </w:sdt>
  <w:p w:rsidR="00F16322" w:rsidRPr="00635266" w:rsidRDefault="00F16322" w:rsidP="006352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14D" w:rsidRDefault="00E8514D" w:rsidP="00CF3A5A">
      <w:pPr>
        <w:spacing w:after="0" w:line="240" w:lineRule="auto"/>
      </w:pPr>
      <w:r>
        <w:separator/>
      </w:r>
    </w:p>
  </w:footnote>
  <w:footnote w:type="continuationSeparator" w:id="0">
    <w:p w:rsidR="00E8514D" w:rsidRDefault="00E8514D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22" w:rsidRDefault="00F16322" w:rsidP="00632FCB">
    <w:pPr>
      <w:pStyle w:val="Nagwek"/>
      <w:rPr>
        <w:lang w:val="it-IT"/>
      </w:rPr>
    </w:pPr>
  </w:p>
  <w:p w:rsidR="00F16322" w:rsidRDefault="00F16322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84"/>
      <w:gridCol w:w="1336"/>
    </w:tblGrid>
    <w:tr w:rsidR="00FF24D2" w:rsidTr="00FF24D2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141" w:type="dxa"/>
            </w:tcPr>
            <w:p w:rsidR="00FF24D2" w:rsidRPr="00842519" w:rsidRDefault="003E2268" w:rsidP="0077639C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>
                <w:rPr>
                  <w:b/>
                  <w:color w:val="0070C0"/>
                  <w:sz w:val="24"/>
                  <w:szCs w:val="24"/>
                </w:rPr>
                <w:t xml:space="preserve">                     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 xml:space="preserve">    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  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 xml:space="preserve">                              </w:t>
              </w:r>
              <w:r w:rsidR="00FF24D2" w:rsidRPr="00842519">
                <w:rPr>
                  <w:b/>
                  <w:color w:val="0070C0"/>
                  <w:sz w:val="24"/>
                  <w:szCs w:val="24"/>
                </w:rPr>
                <w:t>Podmiotowy System F</w:t>
              </w:r>
              <w:r w:rsidR="000D4C4E">
                <w:rPr>
                  <w:b/>
                  <w:color w:val="0070C0"/>
                  <w:sz w:val="24"/>
                  <w:szCs w:val="24"/>
                </w:rPr>
                <w:t xml:space="preserve">inansowania usług rozwojowych </w:t>
              </w:r>
              <w:r w:rsidR="00FF24D2" w:rsidRPr="00842519">
                <w:rPr>
                  <w:b/>
                  <w:color w:val="0070C0"/>
                  <w:sz w:val="24"/>
                  <w:szCs w:val="24"/>
                </w:rPr>
                <w:t>w województwie podlaskim –</w:t>
              </w:r>
              <w:r w:rsidR="00120824">
                <w:rPr>
                  <w:b/>
                  <w:color w:val="0070C0"/>
                  <w:sz w:val="24"/>
                  <w:szCs w:val="24"/>
                </w:rPr>
                <w:t xml:space="preserve">                                                                                                  </w:t>
              </w:r>
              <w:r w:rsidR="007B6470">
                <w:rPr>
                  <w:b/>
                  <w:color w:val="0070C0"/>
                  <w:sz w:val="24"/>
                  <w:szCs w:val="24"/>
                </w:rPr>
                <w:t>Z</w:t>
              </w:r>
              <w:r w:rsidR="00266428">
                <w:rPr>
                  <w:b/>
                  <w:color w:val="0070C0"/>
                  <w:sz w:val="24"/>
                  <w:szCs w:val="24"/>
                </w:rPr>
                <w:t xml:space="preserve">ałącznik nr 2 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>d</w:t>
              </w:r>
              <w:r w:rsidR="00E73E2E">
                <w:rPr>
                  <w:b/>
                  <w:color w:val="0070C0"/>
                  <w:sz w:val="24"/>
                  <w:szCs w:val="24"/>
                </w:rPr>
                <w:t xml:space="preserve">o Regulaminu naboru PSFWP </w:t>
              </w:r>
              <w:r w:rsidR="0077639C">
                <w:rPr>
                  <w:b/>
                  <w:color w:val="0070C0"/>
                  <w:sz w:val="24"/>
                  <w:szCs w:val="24"/>
                </w:rPr>
                <w:t>2</w:t>
              </w:r>
              <w:r w:rsidR="00E73E2E">
                <w:rPr>
                  <w:b/>
                  <w:color w:val="0070C0"/>
                  <w:sz w:val="24"/>
                  <w:szCs w:val="24"/>
                </w:rPr>
                <w:t>/2017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pl-PL"/>
            <w:storeMappedDataAs w:val="dateTime"/>
            <w:calendar w:val="gregorian"/>
          </w:date>
        </w:sdtPr>
        <w:sdtContent>
          <w:tc>
            <w:tcPr>
              <w:tcW w:w="1159" w:type="dxa"/>
            </w:tcPr>
            <w:p w:rsidR="00FF24D2" w:rsidRDefault="00E73E2E" w:rsidP="00746720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2017</w:t>
              </w:r>
            </w:p>
          </w:tc>
        </w:sdtContent>
      </w:sdt>
    </w:tr>
  </w:tbl>
  <w:p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D4E1F"/>
    <w:multiLevelType w:val="hybridMultilevel"/>
    <w:tmpl w:val="5D1A38F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375BB"/>
    <w:multiLevelType w:val="hybridMultilevel"/>
    <w:tmpl w:val="4892589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F412D"/>
    <w:multiLevelType w:val="hybridMultilevel"/>
    <w:tmpl w:val="4B4405C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1581A"/>
    <w:multiLevelType w:val="hybridMultilevel"/>
    <w:tmpl w:val="55A6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3"/>
  </w:num>
  <w:num w:numId="13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6C7360"/>
    <w:rsid w:val="00000D00"/>
    <w:rsid w:val="00002566"/>
    <w:rsid w:val="00003878"/>
    <w:rsid w:val="00004E05"/>
    <w:rsid w:val="000074A4"/>
    <w:rsid w:val="00007969"/>
    <w:rsid w:val="00013CEA"/>
    <w:rsid w:val="0002045E"/>
    <w:rsid w:val="000213DF"/>
    <w:rsid w:val="0002246F"/>
    <w:rsid w:val="00022A89"/>
    <w:rsid w:val="00024908"/>
    <w:rsid w:val="0002547D"/>
    <w:rsid w:val="000265B3"/>
    <w:rsid w:val="00034E1F"/>
    <w:rsid w:val="00036DAC"/>
    <w:rsid w:val="000424CC"/>
    <w:rsid w:val="00061226"/>
    <w:rsid w:val="00063702"/>
    <w:rsid w:val="00067FE7"/>
    <w:rsid w:val="00074E42"/>
    <w:rsid w:val="0007656A"/>
    <w:rsid w:val="00076A66"/>
    <w:rsid w:val="0007713D"/>
    <w:rsid w:val="00080402"/>
    <w:rsid w:val="00081838"/>
    <w:rsid w:val="000828AE"/>
    <w:rsid w:val="00090EBB"/>
    <w:rsid w:val="0009271E"/>
    <w:rsid w:val="0009550E"/>
    <w:rsid w:val="00096DE1"/>
    <w:rsid w:val="00097C89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104464"/>
    <w:rsid w:val="00114AC9"/>
    <w:rsid w:val="00114E94"/>
    <w:rsid w:val="00116930"/>
    <w:rsid w:val="00120824"/>
    <w:rsid w:val="0012501D"/>
    <w:rsid w:val="00125309"/>
    <w:rsid w:val="00125875"/>
    <w:rsid w:val="00140668"/>
    <w:rsid w:val="00143278"/>
    <w:rsid w:val="00143C7D"/>
    <w:rsid w:val="00144DF8"/>
    <w:rsid w:val="001453E1"/>
    <w:rsid w:val="00162F8E"/>
    <w:rsid w:val="001641C1"/>
    <w:rsid w:val="001679D3"/>
    <w:rsid w:val="00170E95"/>
    <w:rsid w:val="001757AF"/>
    <w:rsid w:val="00185E4D"/>
    <w:rsid w:val="001865C8"/>
    <w:rsid w:val="00186EF3"/>
    <w:rsid w:val="001937D2"/>
    <w:rsid w:val="001A696F"/>
    <w:rsid w:val="001B0698"/>
    <w:rsid w:val="001C4B15"/>
    <w:rsid w:val="001E01B3"/>
    <w:rsid w:val="001E0AF1"/>
    <w:rsid w:val="001E49C3"/>
    <w:rsid w:val="001E63CD"/>
    <w:rsid w:val="001E63EA"/>
    <w:rsid w:val="001F4C39"/>
    <w:rsid w:val="002014E9"/>
    <w:rsid w:val="002015F9"/>
    <w:rsid w:val="00204F35"/>
    <w:rsid w:val="002104CE"/>
    <w:rsid w:val="00210EC7"/>
    <w:rsid w:val="00216E5D"/>
    <w:rsid w:val="0022061F"/>
    <w:rsid w:val="00221B6D"/>
    <w:rsid w:val="002272BD"/>
    <w:rsid w:val="002301E0"/>
    <w:rsid w:val="00235FB0"/>
    <w:rsid w:val="00237CCF"/>
    <w:rsid w:val="0024629C"/>
    <w:rsid w:val="0025085F"/>
    <w:rsid w:val="00251505"/>
    <w:rsid w:val="0025234C"/>
    <w:rsid w:val="0026476C"/>
    <w:rsid w:val="00266428"/>
    <w:rsid w:val="002678C9"/>
    <w:rsid w:val="00270989"/>
    <w:rsid w:val="00283CD8"/>
    <w:rsid w:val="0029076B"/>
    <w:rsid w:val="00295D02"/>
    <w:rsid w:val="002A1E9C"/>
    <w:rsid w:val="002A6471"/>
    <w:rsid w:val="002A7A13"/>
    <w:rsid w:val="002C00F0"/>
    <w:rsid w:val="002C214C"/>
    <w:rsid w:val="002C6DDC"/>
    <w:rsid w:val="002D10DB"/>
    <w:rsid w:val="002D44CC"/>
    <w:rsid w:val="002E414B"/>
    <w:rsid w:val="002E6901"/>
    <w:rsid w:val="002E7E7B"/>
    <w:rsid w:val="002F18AD"/>
    <w:rsid w:val="00302926"/>
    <w:rsid w:val="00313744"/>
    <w:rsid w:val="00314E06"/>
    <w:rsid w:val="00316FE8"/>
    <w:rsid w:val="00320BF1"/>
    <w:rsid w:val="003237DD"/>
    <w:rsid w:val="003320C3"/>
    <w:rsid w:val="0033761C"/>
    <w:rsid w:val="00337A52"/>
    <w:rsid w:val="0034386F"/>
    <w:rsid w:val="00355D20"/>
    <w:rsid w:val="00361A21"/>
    <w:rsid w:val="0036450F"/>
    <w:rsid w:val="00370891"/>
    <w:rsid w:val="003832EF"/>
    <w:rsid w:val="00384139"/>
    <w:rsid w:val="00387C39"/>
    <w:rsid w:val="00390C33"/>
    <w:rsid w:val="003A683D"/>
    <w:rsid w:val="003B604C"/>
    <w:rsid w:val="003B6DD1"/>
    <w:rsid w:val="003C058F"/>
    <w:rsid w:val="003C7832"/>
    <w:rsid w:val="003C7AAE"/>
    <w:rsid w:val="003D1877"/>
    <w:rsid w:val="003D3D21"/>
    <w:rsid w:val="003E2268"/>
    <w:rsid w:val="003F16E5"/>
    <w:rsid w:val="003F606E"/>
    <w:rsid w:val="0040278B"/>
    <w:rsid w:val="004030CC"/>
    <w:rsid w:val="00426704"/>
    <w:rsid w:val="00432039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A2996"/>
    <w:rsid w:val="004B053F"/>
    <w:rsid w:val="004B7EFC"/>
    <w:rsid w:val="004E1888"/>
    <w:rsid w:val="004E1FCE"/>
    <w:rsid w:val="004E2170"/>
    <w:rsid w:val="004F293F"/>
    <w:rsid w:val="00500DFF"/>
    <w:rsid w:val="00504F6F"/>
    <w:rsid w:val="005068BB"/>
    <w:rsid w:val="00513542"/>
    <w:rsid w:val="00513BFE"/>
    <w:rsid w:val="00521244"/>
    <w:rsid w:val="0052129F"/>
    <w:rsid w:val="00522F5B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C80"/>
    <w:rsid w:val="00590133"/>
    <w:rsid w:val="0059229E"/>
    <w:rsid w:val="005A4AA0"/>
    <w:rsid w:val="005B3714"/>
    <w:rsid w:val="005B7D23"/>
    <w:rsid w:val="005C1C34"/>
    <w:rsid w:val="005C1CEC"/>
    <w:rsid w:val="005C6EA6"/>
    <w:rsid w:val="005D5200"/>
    <w:rsid w:val="005D6B50"/>
    <w:rsid w:val="005D7BC9"/>
    <w:rsid w:val="005E14A1"/>
    <w:rsid w:val="005E5089"/>
    <w:rsid w:val="005F34A5"/>
    <w:rsid w:val="00605700"/>
    <w:rsid w:val="0063052B"/>
    <w:rsid w:val="00630BC0"/>
    <w:rsid w:val="00632FCB"/>
    <w:rsid w:val="00633F5F"/>
    <w:rsid w:val="00635266"/>
    <w:rsid w:val="0063538F"/>
    <w:rsid w:val="00645830"/>
    <w:rsid w:val="00646704"/>
    <w:rsid w:val="00663F36"/>
    <w:rsid w:val="00664DF7"/>
    <w:rsid w:val="00665594"/>
    <w:rsid w:val="0066605C"/>
    <w:rsid w:val="00666C6E"/>
    <w:rsid w:val="0068372F"/>
    <w:rsid w:val="006855BF"/>
    <w:rsid w:val="00687BB6"/>
    <w:rsid w:val="00691DD0"/>
    <w:rsid w:val="00697DD5"/>
    <w:rsid w:val="006B52F8"/>
    <w:rsid w:val="006C3A92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3B04"/>
    <w:rsid w:val="006E54A0"/>
    <w:rsid w:val="006F6993"/>
    <w:rsid w:val="00702921"/>
    <w:rsid w:val="007268E1"/>
    <w:rsid w:val="00734B0B"/>
    <w:rsid w:val="00734C59"/>
    <w:rsid w:val="007439A8"/>
    <w:rsid w:val="007475A6"/>
    <w:rsid w:val="0075011F"/>
    <w:rsid w:val="00750B95"/>
    <w:rsid w:val="00753710"/>
    <w:rsid w:val="00762214"/>
    <w:rsid w:val="00764302"/>
    <w:rsid w:val="0076449C"/>
    <w:rsid w:val="007751C7"/>
    <w:rsid w:val="0077639C"/>
    <w:rsid w:val="00777519"/>
    <w:rsid w:val="00780937"/>
    <w:rsid w:val="00782CD9"/>
    <w:rsid w:val="00786EEC"/>
    <w:rsid w:val="00787036"/>
    <w:rsid w:val="0079128A"/>
    <w:rsid w:val="00792382"/>
    <w:rsid w:val="00796CBD"/>
    <w:rsid w:val="007A738F"/>
    <w:rsid w:val="007A76F1"/>
    <w:rsid w:val="007B23BA"/>
    <w:rsid w:val="007B6470"/>
    <w:rsid w:val="007C6151"/>
    <w:rsid w:val="007D28D3"/>
    <w:rsid w:val="007E2826"/>
    <w:rsid w:val="007F0320"/>
    <w:rsid w:val="007F1C3F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04F6"/>
    <w:rsid w:val="0085297E"/>
    <w:rsid w:val="008544EE"/>
    <w:rsid w:val="00854DA4"/>
    <w:rsid w:val="00857BCA"/>
    <w:rsid w:val="00860F01"/>
    <w:rsid w:val="00862992"/>
    <w:rsid w:val="00874FB4"/>
    <w:rsid w:val="0089117B"/>
    <w:rsid w:val="00895796"/>
    <w:rsid w:val="00895BC7"/>
    <w:rsid w:val="008A7291"/>
    <w:rsid w:val="008B1A09"/>
    <w:rsid w:val="008B721A"/>
    <w:rsid w:val="008C12F6"/>
    <w:rsid w:val="008D4672"/>
    <w:rsid w:val="008D5302"/>
    <w:rsid w:val="008E038B"/>
    <w:rsid w:val="008E417A"/>
    <w:rsid w:val="008E52A2"/>
    <w:rsid w:val="008E58FA"/>
    <w:rsid w:val="008F34B3"/>
    <w:rsid w:val="00903A7B"/>
    <w:rsid w:val="009102F7"/>
    <w:rsid w:val="00924098"/>
    <w:rsid w:val="00924C3F"/>
    <w:rsid w:val="0094417A"/>
    <w:rsid w:val="00950EEA"/>
    <w:rsid w:val="0095165C"/>
    <w:rsid w:val="009541B1"/>
    <w:rsid w:val="00962929"/>
    <w:rsid w:val="00963915"/>
    <w:rsid w:val="00963C84"/>
    <w:rsid w:val="00977A73"/>
    <w:rsid w:val="00981C00"/>
    <w:rsid w:val="0098244E"/>
    <w:rsid w:val="00982DEC"/>
    <w:rsid w:val="009914C3"/>
    <w:rsid w:val="009974D6"/>
    <w:rsid w:val="009A23F8"/>
    <w:rsid w:val="009A71DA"/>
    <w:rsid w:val="009A7A16"/>
    <w:rsid w:val="009B2A54"/>
    <w:rsid w:val="009B3673"/>
    <w:rsid w:val="009D06EB"/>
    <w:rsid w:val="009D1101"/>
    <w:rsid w:val="009D3F49"/>
    <w:rsid w:val="009E611B"/>
    <w:rsid w:val="009F32CC"/>
    <w:rsid w:val="009F4EB3"/>
    <w:rsid w:val="00A0103D"/>
    <w:rsid w:val="00A01239"/>
    <w:rsid w:val="00A024D5"/>
    <w:rsid w:val="00A03AEC"/>
    <w:rsid w:val="00A0560C"/>
    <w:rsid w:val="00A05FAD"/>
    <w:rsid w:val="00A120D9"/>
    <w:rsid w:val="00A15424"/>
    <w:rsid w:val="00A1571C"/>
    <w:rsid w:val="00A15C61"/>
    <w:rsid w:val="00A17A8D"/>
    <w:rsid w:val="00A2244B"/>
    <w:rsid w:val="00A44AF9"/>
    <w:rsid w:val="00A51081"/>
    <w:rsid w:val="00A56D62"/>
    <w:rsid w:val="00A6565D"/>
    <w:rsid w:val="00A74597"/>
    <w:rsid w:val="00A94C42"/>
    <w:rsid w:val="00A964C3"/>
    <w:rsid w:val="00AA677B"/>
    <w:rsid w:val="00AB26A2"/>
    <w:rsid w:val="00AB6AB8"/>
    <w:rsid w:val="00AB6B3C"/>
    <w:rsid w:val="00AB6DE1"/>
    <w:rsid w:val="00AC4165"/>
    <w:rsid w:val="00AC43F1"/>
    <w:rsid w:val="00AE268A"/>
    <w:rsid w:val="00AE7C77"/>
    <w:rsid w:val="00AF1A12"/>
    <w:rsid w:val="00AF7AF0"/>
    <w:rsid w:val="00B00F7D"/>
    <w:rsid w:val="00B014FE"/>
    <w:rsid w:val="00B04AB4"/>
    <w:rsid w:val="00B051D1"/>
    <w:rsid w:val="00B05202"/>
    <w:rsid w:val="00B05D71"/>
    <w:rsid w:val="00B07189"/>
    <w:rsid w:val="00B07F05"/>
    <w:rsid w:val="00B1614B"/>
    <w:rsid w:val="00B16A7B"/>
    <w:rsid w:val="00B17791"/>
    <w:rsid w:val="00B249B4"/>
    <w:rsid w:val="00B26BEB"/>
    <w:rsid w:val="00B2711F"/>
    <w:rsid w:val="00B40DE3"/>
    <w:rsid w:val="00B41297"/>
    <w:rsid w:val="00B4196D"/>
    <w:rsid w:val="00B41F54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395"/>
    <w:rsid w:val="00B72F1C"/>
    <w:rsid w:val="00B845FC"/>
    <w:rsid w:val="00B87534"/>
    <w:rsid w:val="00B87B26"/>
    <w:rsid w:val="00B87CDB"/>
    <w:rsid w:val="00BB034A"/>
    <w:rsid w:val="00BB6353"/>
    <w:rsid w:val="00BC1DB7"/>
    <w:rsid w:val="00BC428C"/>
    <w:rsid w:val="00BC5A86"/>
    <w:rsid w:val="00BC7DA9"/>
    <w:rsid w:val="00BD1D26"/>
    <w:rsid w:val="00BE782B"/>
    <w:rsid w:val="00BF2617"/>
    <w:rsid w:val="00C00B42"/>
    <w:rsid w:val="00C027F3"/>
    <w:rsid w:val="00C117B5"/>
    <w:rsid w:val="00C228EB"/>
    <w:rsid w:val="00C22946"/>
    <w:rsid w:val="00C253BA"/>
    <w:rsid w:val="00C30B7C"/>
    <w:rsid w:val="00C33E7A"/>
    <w:rsid w:val="00C41677"/>
    <w:rsid w:val="00C43C43"/>
    <w:rsid w:val="00C47657"/>
    <w:rsid w:val="00C527D2"/>
    <w:rsid w:val="00C61370"/>
    <w:rsid w:val="00C66CE3"/>
    <w:rsid w:val="00C72659"/>
    <w:rsid w:val="00C76730"/>
    <w:rsid w:val="00C80CF8"/>
    <w:rsid w:val="00C85337"/>
    <w:rsid w:val="00C913D7"/>
    <w:rsid w:val="00C97195"/>
    <w:rsid w:val="00CA16B6"/>
    <w:rsid w:val="00CA1D02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5573"/>
    <w:rsid w:val="00D157BF"/>
    <w:rsid w:val="00D201D3"/>
    <w:rsid w:val="00D24FEA"/>
    <w:rsid w:val="00D33FFD"/>
    <w:rsid w:val="00D41807"/>
    <w:rsid w:val="00D43865"/>
    <w:rsid w:val="00D43F33"/>
    <w:rsid w:val="00D57EFE"/>
    <w:rsid w:val="00D63134"/>
    <w:rsid w:val="00D720D4"/>
    <w:rsid w:val="00D8027A"/>
    <w:rsid w:val="00D80806"/>
    <w:rsid w:val="00D81789"/>
    <w:rsid w:val="00D86CB3"/>
    <w:rsid w:val="00D94EBF"/>
    <w:rsid w:val="00D96369"/>
    <w:rsid w:val="00DA2595"/>
    <w:rsid w:val="00DA4144"/>
    <w:rsid w:val="00DA5E5B"/>
    <w:rsid w:val="00DC36D8"/>
    <w:rsid w:val="00DC7296"/>
    <w:rsid w:val="00DD4C39"/>
    <w:rsid w:val="00DD510F"/>
    <w:rsid w:val="00DE14D6"/>
    <w:rsid w:val="00DE1515"/>
    <w:rsid w:val="00DF29A9"/>
    <w:rsid w:val="00DF3F67"/>
    <w:rsid w:val="00DF604C"/>
    <w:rsid w:val="00E07C9F"/>
    <w:rsid w:val="00E10427"/>
    <w:rsid w:val="00E11039"/>
    <w:rsid w:val="00E20318"/>
    <w:rsid w:val="00E21503"/>
    <w:rsid w:val="00E245A1"/>
    <w:rsid w:val="00E40996"/>
    <w:rsid w:val="00E53CCC"/>
    <w:rsid w:val="00E548AB"/>
    <w:rsid w:val="00E55BFD"/>
    <w:rsid w:val="00E64986"/>
    <w:rsid w:val="00E7006C"/>
    <w:rsid w:val="00E712FE"/>
    <w:rsid w:val="00E73E2E"/>
    <w:rsid w:val="00E77442"/>
    <w:rsid w:val="00E81929"/>
    <w:rsid w:val="00E8514D"/>
    <w:rsid w:val="00E87B35"/>
    <w:rsid w:val="00E95587"/>
    <w:rsid w:val="00EA1E63"/>
    <w:rsid w:val="00EB0922"/>
    <w:rsid w:val="00EB3A6E"/>
    <w:rsid w:val="00EB67A8"/>
    <w:rsid w:val="00EC01AB"/>
    <w:rsid w:val="00EC3B3C"/>
    <w:rsid w:val="00EC70E8"/>
    <w:rsid w:val="00ED0BAB"/>
    <w:rsid w:val="00ED1188"/>
    <w:rsid w:val="00ED24E3"/>
    <w:rsid w:val="00ED2D81"/>
    <w:rsid w:val="00ED38A4"/>
    <w:rsid w:val="00EE2C4F"/>
    <w:rsid w:val="00EE2EE5"/>
    <w:rsid w:val="00EF494C"/>
    <w:rsid w:val="00EF6D30"/>
    <w:rsid w:val="00F0205D"/>
    <w:rsid w:val="00F0337F"/>
    <w:rsid w:val="00F04895"/>
    <w:rsid w:val="00F06295"/>
    <w:rsid w:val="00F071D8"/>
    <w:rsid w:val="00F16322"/>
    <w:rsid w:val="00F165FE"/>
    <w:rsid w:val="00F211B4"/>
    <w:rsid w:val="00F27183"/>
    <w:rsid w:val="00F32F85"/>
    <w:rsid w:val="00F332D9"/>
    <w:rsid w:val="00F41C89"/>
    <w:rsid w:val="00F41CDB"/>
    <w:rsid w:val="00F62DCD"/>
    <w:rsid w:val="00F70570"/>
    <w:rsid w:val="00F706CF"/>
    <w:rsid w:val="00F72760"/>
    <w:rsid w:val="00F75432"/>
    <w:rsid w:val="00F87CCC"/>
    <w:rsid w:val="00F94B10"/>
    <w:rsid w:val="00FA278B"/>
    <w:rsid w:val="00FA5F81"/>
    <w:rsid w:val="00FA61FB"/>
    <w:rsid w:val="00FB652A"/>
    <w:rsid w:val="00FC6FD2"/>
    <w:rsid w:val="00FD2812"/>
    <w:rsid w:val="00FD4B75"/>
    <w:rsid w:val="00FE2E9B"/>
    <w:rsid w:val="00FE78BA"/>
    <w:rsid w:val="00FF05FC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8C4473-0FC9-4C76-B01D-1B68474C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5688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Podmiotowy System Finansowania usług rozwojowych w województwie podlaskim –                                                                                                  Załącznik nr 2 do Regula</vt:lpstr>
    </vt:vector>
  </TitlesOfParts>
  <Company>WUP Białystok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Podmiotowy System Finansowania usług rozwojowych w województwie podlaskim –                                                                                                  Załącznik nr 2 do Regulaminu naboru PSFWP 2/2017</dc:title>
  <dc:creator>Margeryta Piekarska</dc:creator>
  <cp:lastModifiedBy>Margeryta Piekarska</cp:lastModifiedBy>
  <cp:revision>101</cp:revision>
  <cp:lastPrinted>2017-09-21T12:00:00Z</cp:lastPrinted>
  <dcterms:created xsi:type="dcterms:W3CDTF">2016-09-08T10:08:00Z</dcterms:created>
  <dcterms:modified xsi:type="dcterms:W3CDTF">2017-09-21T12:00:00Z</dcterms:modified>
</cp:coreProperties>
</file>