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20" w:rsidRDefault="00794220" w:rsidP="00794220">
      <w:pPr>
        <w:spacing w:after="0" w:line="240" w:lineRule="auto"/>
        <w:jc w:val="center"/>
        <w:rPr>
          <w:rFonts w:ascii="Times New Roman" w:hAnsi="Times New Roman" w:cs="Times New Roman"/>
          <w:b/>
        </w:rPr>
      </w:pPr>
      <w:r>
        <w:rPr>
          <w:rFonts w:ascii="Times New Roman" w:hAnsi="Times New Roman" w:cs="Times New Roman"/>
          <w:b/>
        </w:rPr>
        <w:t>KLAUZULA INFORMACYJNA</w:t>
      </w:r>
    </w:p>
    <w:p w:rsidR="00794220" w:rsidRDefault="00794220" w:rsidP="00794220">
      <w:pPr>
        <w:spacing w:after="0" w:line="240" w:lineRule="auto"/>
        <w:jc w:val="center"/>
        <w:rPr>
          <w:rFonts w:ascii="Times New Roman" w:hAnsi="Times New Roman" w:cs="Times New Roman"/>
          <w:bCs/>
          <w:i/>
        </w:rPr>
      </w:pPr>
      <w:r>
        <w:rPr>
          <w:rFonts w:ascii="Times New Roman" w:hAnsi="Times New Roman" w:cs="Times New Roman"/>
          <w:bCs/>
          <w:i/>
        </w:rPr>
        <w:t xml:space="preserve"> </w:t>
      </w:r>
    </w:p>
    <w:p w:rsidR="00794220" w:rsidRDefault="00794220" w:rsidP="00794220">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 informujemy, że:</w:t>
      </w:r>
    </w:p>
    <w:p w:rsidR="00794220" w:rsidRDefault="00794220" w:rsidP="00794220">
      <w:pPr>
        <w:spacing w:after="0" w:line="240" w:lineRule="auto"/>
        <w:jc w:val="center"/>
        <w:rPr>
          <w:rFonts w:ascii="Times New Roman" w:eastAsia="Times New Roman" w:hAnsi="Times New Roman" w:cs="Times New Roman"/>
        </w:rPr>
      </w:pPr>
    </w:p>
    <w:p w:rsidR="00794220" w:rsidRDefault="00794220" w:rsidP="00794220">
      <w:pPr>
        <w:pStyle w:val="Akapitzlist"/>
        <w:numPr>
          <w:ilvl w:val="0"/>
          <w:numId w:val="2"/>
        </w:numPr>
        <w:ind w:left="426"/>
        <w:jc w:val="both"/>
        <w:rPr>
          <w:rStyle w:val="lrzxr"/>
          <w:lang w:eastAsia="pl-PL"/>
        </w:rPr>
      </w:pPr>
      <w:r>
        <w:rPr>
          <w:rFonts w:ascii="Times New Roman" w:eastAsia="Times New Roman" w:hAnsi="Times New Roman" w:cs="Times New Roman"/>
        </w:rPr>
        <w:t xml:space="preserve">Administratorem Pani/Pana danych osobowych jest </w:t>
      </w:r>
      <w:r>
        <w:rPr>
          <w:rFonts w:ascii="Times New Roman" w:hAnsi="Times New Roman" w:cs="Times New Roman"/>
        </w:rPr>
        <w:t xml:space="preserve">Wojewódzki Urząd Pracy                                    w Białymstoku (WUP) ul. </w:t>
      </w:r>
      <w:r>
        <w:rPr>
          <w:rFonts w:ascii="Times New Roman" w:eastAsia="Times New Roman" w:hAnsi="Times New Roman" w:cs="Times New Roman"/>
          <w:lang w:eastAsia="pl-PL"/>
        </w:rPr>
        <w:t>Pogodna 22, 15-354 Białystok, telefon (</w:t>
      </w:r>
      <w:r>
        <w:rPr>
          <w:rStyle w:val="lrzxr"/>
          <w:rFonts w:ascii="Times New Roman" w:hAnsi="Times New Roman" w:cs="Times New Roman"/>
        </w:rPr>
        <w:t xml:space="preserve">85)7497200, e-mail: </w:t>
      </w:r>
      <w:hyperlink r:id="rId6" w:history="1">
        <w:r>
          <w:rPr>
            <w:rStyle w:val="Hipercze"/>
            <w:rFonts w:ascii="Times New Roman" w:hAnsi="Times New Roman" w:cs="Times New Roman"/>
            <w:bCs/>
          </w:rPr>
          <w:t>sekretariat@wup.wrotapodlasia.pl</w:t>
        </w:r>
      </w:hyperlink>
    </w:p>
    <w:p w:rsidR="00794220" w:rsidRDefault="00794220" w:rsidP="00794220">
      <w:pPr>
        <w:pStyle w:val="Akapitzlist"/>
        <w:numPr>
          <w:ilvl w:val="0"/>
          <w:numId w:val="2"/>
        </w:numPr>
        <w:ind w:left="426"/>
        <w:jc w:val="both"/>
      </w:pPr>
      <w:bookmarkStart w:id="0" w:name="_Hlk514333544"/>
      <w:r>
        <w:rPr>
          <w:rFonts w:ascii="Times New Roman" w:eastAsia="Times New Roman" w:hAnsi="Times New Roman" w:cs="Times New Roman"/>
        </w:rPr>
        <w:t xml:space="preserve">Administrator wyznaczył inspektora ochrony danych, z którym może się Pani/Pan skontaktować poprzez </w:t>
      </w:r>
      <w:hyperlink r:id="rId7" w:history="1">
        <w:r>
          <w:rPr>
            <w:rStyle w:val="Hipercze"/>
            <w:rFonts w:ascii="Times New Roman" w:eastAsia="Times New Roman" w:hAnsi="Times New Roman" w:cs="Times New Roman"/>
          </w:rPr>
          <w:t>iod@wup.wrotapodlasia.pl</w:t>
        </w:r>
      </w:hyperlink>
      <w:r>
        <w:rPr>
          <w:rFonts w:ascii="Times New Roman" w:eastAsia="Times New Roman" w:hAnsi="Times New Roman" w:cs="Times New Roman"/>
        </w:rPr>
        <w:t xml:space="preserve"> lub pisemnie na adres siedziby administratora. Z inspektorem ochrony danych można się kontaktować we wszystkich sprawach dotyczących przetwarzania danych osobowych oraz korzystania z praw związanych z przetwarzaniem danych.</w:t>
      </w:r>
    </w:p>
    <w:p w:rsidR="00794220" w:rsidRDefault="00794220" w:rsidP="00794220">
      <w:pPr>
        <w:pStyle w:val="Akapitzlist"/>
        <w:numPr>
          <w:ilvl w:val="0"/>
          <w:numId w:val="2"/>
        </w:numPr>
        <w:ind w:left="426"/>
        <w:jc w:val="both"/>
        <w:rPr>
          <w:rFonts w:ascii="Times New Roman" w:eastAsia="Times New Roman" w:hAnsi="Times New Roman" w:cs="Times New Roman"/>
        </w:rPr>
      </w:pPr>
      <w:r>
        <w:rPr>
          <w:rFonts w:ascii="Times New Roman" w:eastAsia="Times New Roman" w:hAnsi="Times New Roman" w:cs="Times New Roman"/>
        </w:rPr>
        <w:t>Pani/Pana dane osobowe przetwarzane będą w celu prowadzenia rejestru korespondencji, dokonania wpisu podmiotu do rejestru agencji zatrudnienia,</w:t>
      </w:r>
      <w:r>
        <w:rPr>
          <w:rFonts w:ascii="Times New Roman" w:eastAsia="Times New Roman" w:hAnsi="Times New Roman" w:cs="Times New Roman"/>
          <w:color w:val="FF0000"/>
        </w:rPr>
        <w:t xml:space="preserve"> </w:t>
      </w:r>
      <w:r>
        <w:rPr>
          <w:rFonts w:ascii="Times New Roman" w:eastAsia="Times New Roman" w:hAnsi="Times New Roman" w:cs="Times New Roman"/>
        </w:rPr>
        <w:t>prowadzenia rejestru agencji zatrudnienia, sprawowania kontroli w agencjach zatrudnienia oraz w celu archiwizacji na podstawie art. 6 ust. 1 lit. c) RODO w związku z przepisami ustawy z dnia 20.04.2004 r. o promocji zatrudnienia i instytucjach rynku pracy, ustawą z dnia 14.07.1983 r. o narodowym zasobie archiwalnym i archiwach, ustawy z dnia 6.03.2018 r. prawo przedsiębiorców.</w:t>
      </w:r>
    </w:p>
    <w:p w:rsidR="00794220" w:rsidRDefault="00794220" w:rsidP="00794220">
      <w:pPr>
        <w:pStyle w:val="Akapitzlist"/>
        <w:numPr>
          <w:ilvl w:val="0"/>
          <w:numId w:val="2"/>
        </w:numPr>
        <w:ind w:left="426"/>
        <w:jc w:val="both"/>
        <w:rPr>
          <w:rFonts w:ascii="Times New Roman" w:hAnsi="Times New Roman" w:cs="Times New Roman"/>
          <w:lang w:eastAsia="pl-PL"/>
        </w:rPr>
      </w:pPr>
      <w:r>
        <w:rPr>
          <w:rFonts w:ascii="Times New Roman" w:eastAsia="Times New Roman" w:hAnsi="Times New Roman" w:cs="Times New Roman"/>
        </w:rPr>
        <w:t xml:space="preserve">Odbiorcą Pani/Pana danych osobowych będzie  Ministerstwo Rodziny, Pracy i Polityki Społecznej, dostawcy usług IT w zakresie obsługi systemu informatycznego, organy i podmioty  uprawnione do żądania dostępu lub otrzymania danych na podstawie przepisów prawa </w:t>
      </w:r>
      <w:r>
        <w:rPr>
          <w:rFonts w:ascii="Times New Roman" w:hAnsi="Times New Roman" w:cs="Times New Roman"/>
        </w:rPr>
        <w:t xml:space="preserve">w tym </w:t>
      </w:r>
      <w:r>
        <w:rPr>
          <w:rFonts w:ascii="Times New Roman" w:eastAsia="Times New Roman" w:hAnsi="Times New Roman" w:cs="Times New Roman"/>
        </w:rPr>
        <w:t>organy właściwe do załatwienia wniosku na mocy przepisów prawa</w:t>
      </w:r>
      <w:r>
        <w:rPr>
          <w:rFonts w:ascii="Times New Roman" w:hAnsi="Times New Roman" w:cs="Times New Roman"/>
        </w:rPr>
        <w:t>, Państwowa Inspekcja Pracy, Zakład Ubezpieczeń Społecznych, Urząd Skarbowy</w:t>
      </w:r>
      <w:r>
        <w:rPr>
          <w:rFonts w:ascii="Times New Roman" w:eastAsia="Times New Roman" w:hAnsi="Times New Roman" w:cs="Times New Roman"/>
        </w:rPr>
        <w:t xml:space="preserve">, podmioty uprawnione do obsługi doręczeń.  </w:t>
      </w:r>
    </w:p>
    <w:p w:rsidR="00794220" w:rsidRDefault="00794220" w:rsidP="00794220">
      <w:pPr>
        <w:pStyle w:val="Akapitzlist"/>
        <w:ind w:left="426"/>
        <w:jc w:val="both"/>
        <w:rPr>
          <w:rFonts w:ascii="Times New Roman" w:eastAsia="Times New Roman" w:hAnsi="Times New Roman" w:cs="Times New Roman"/>
        </w:rPr>
      </w:pPr>
      <w:r>
        <w:rPr>
          <w:rFonts w:ascii="Times New Roman" w:eastAsia="Times New Roman" w:hAnsi="Times New Roman" w:cs="Times New Roman"/>
        </w:rPr>
        <w:t xml:space="preserve">Dane osobowe w zakresie wymaganym do wpisu do Rejestru Agencji Zatrudnienia będą udostępnione w jawnym rejestrze prowadzonym elektronicznie na stronie stor.praca.gov.pl </w:t>
      </w:r>
    </w:p>
    <w:p w:rsidR="00794220" w:rsidRDefault="00794220" w:rsidP="00794220">
      <w:pPr>
        <w:pStyle w:val="Akapitzlist"/>
        <w:ind w:left="426"/>
        <w:jc w:val="both"/>
        <w:rPr>
          <w:rFonts w:ascii="Times New Roman" w:hAnsi="Times New Roman" w:cs="Times New Roman"/>
          <w:lang w:eastAsia="pl-PL"/>
        </w:rPr>
      </w:pPr>
      <w:r>
        <w:rPr>
          <w:rFonts w:ascii="Times New Roman" w:hAnsi="Times New Roman" w:cs="Times New Roman"/>
          <w:lang w:eastAsia="pl-PL"/>
        </w:rPr>
        <w:t>dane osobowe identyfikujące osobę, przetwarzane w rejestrze nie są ujawniane;</w:t>
      </w:r>
    </w:p>
    <w:p w:rsidR="00794220" w:rsidRDefault="00794220" w:rsidP="00794220">
      <w:pPr>
        <w:pStyle w:val="Akapitzlist"/>
        <w:numPr>
          <w:ilvl w:val="0"/>
          <w:numId w:val="2"/>
        </w:numPr>
        <w:spacing w:after="0" w:line="240" w:lineRule="auto"/>
        <w:ind w:left="426"/>
        <w:jc w:val="both"/>
        <w:rPr>
          <w:rFonts w:ascii="Times New Roman" w:hAnsi="Times New Roman" w:cs="Times New Roman"/>
        </w:rPr>
      </w:pPr>
      <w:r>
        <w:rPr>
          <w:rFonts w:ascii="Times New Roman" w:eastAsia="Times New Roman" w:hAnsi="Times New Roman" w:cs="Times New Roman"/>
        </w:rPr>
        <w:t>Pani/Pana dane osobowe nie będą przekazywane do państwa trzeciego/organizacji międzynarodowej.</w:t>
      </w:r>
    </w:p>
    <w:p w:rsidR="00794220" w:rsidRDefault="00794220" w:rsidP="00794220">
      <w:pPr>
        <w:pStyle w:val="Akapitzlist"/>
        <w:numPr>
          <w:ilvl w:val="0"/>
          <w:numId w:val="2"/>
        </w:num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Pani/Pana </w:t>
      </w:r>
      <w:r>
        <w:rPr>
          <w:rFonts w:ascii="Times New Roman" w:hAnsi="Times New Roman" w:cs="Times New Roman"/>
        </w:rPr>
        <w:t>dane osobowe będą przechowywane przez okres niezbędny do realizacji celów przetwarzania, lecz nie krócej niż okres wskazany w przepisach o archiwizacji. Oznacza to, że dane osobowe mogą zostać zniszczone po upływie 10 lat (na podstawie JRWA poprzedzony ekspertyzą) od dnia 31 grudnia następującego po upływie roku kalendarzowego po dacie zakończenia realizacji sprawy</w:t>
      </w:r>
      <w:r>
        <w:rPr>
          <w:rFonts w:ascii="Times New Roman" w:eastAsia="Times New Roman" w:hAnsi="Times New Roman" w:cs="Times New Roman"/>
        </w:rPr>
        <w:t xml:space="preserve">, zgodnie z przepisami o archiwizacji.  </w:t>
      </w:r>
    </w:p>
    <w:p w:rsidR="00794220" w:rsidRDefault="00794220" w:rsidP="00794220">
      <w:pPr>
        <w:pStyle w:val="Akapitzlist"/>
        <w:numPr>
          <w:ilvl w:val="0"/>
          <w:numId w:val="2"/>
        </w:numPr>
        <w:spacing w:after="0" w:line="240" w:lineRule="auto"/>
        <w:ind w:left="426"/>
        <w:jc w:val="both"/>
        <w:rPr>
          <w:rFonts w:ascii="Times New Roman" w:eastAsia="Times New Roman" w:hAnsi="Times New Roman" w:cs="Times New Roman"/>
          <w:lang w:eastAsia="pl-PL"/>
        </w:rPr>
      </w:pPr>
      <w:bookmarkStart w:id="1" w:name="_Hlk514333751"/>
      <w:bookmarkEnd w:id="0"/>
      <w:r>
        <w:rPr>
          <w:rFonts w:ascii="Times New Roman" w:eastAsia="Times New Roman" w:hAnsi="Times New Roman" w:cs="Times New Roman"/>
          <w:lang w:eastAsia="pl-PL"/>
        </w:rPr>
        <w:t>Posiada Pani/Pan prawo dostępu do treści swoich danych, prawo ich sprostowania, ograniczenia przetwarzania.</w:t>
      </w:r>
    </w:p>
    <w:bookmarkEnd w:id="1"/>
    <w:p w:rsidR="00794220" w:rsidRDefault="00794220" w:rsidP="00794220">
      <w:pPr>
        <w:pStyle w:val="Akapitzlist"/>
        <w:numPr>
          <w:ilvl w:val="0"/>
          <w:numId w:val="2"/>
        </w:numPr>
        <w:ind w:left="426"/>
        <w:jc w:val="both"/>
        <w:rPr>
          <w:rFonts w:ascii="Times New Roman" w:eastAsia="Times New Roman" w:hAnsi="Times New Roman" w:cs="Times New Roman"/>
          <w:lang w:eastAsia="pl-PL"/>
        </w:rPr>
      </w:pPr>
      <w:r>
        <w:rPr>
          <w:rFonts w:ascii="Times New Roman" w:eastAsia="Times New Roman" w:hAnsi="Times New Roman" w:cs="Times New Roman"/>
        </w:rPr>
        <w:t xml:space="preserve">Ma Pani/Pan prawo wniesienia skargi do organu nadzorczego zajmującego się ochroną danych osobowych tj. do Prezesa Urzędu Ochrony Danych Osobowych.  </w:t>
      </w:r>
    </w:p>
    <w:p w:rsidR="00794220" w:rsidRDefault="00794220" w:rsidP="00794220">
      <w:pPr>
        <w:pStyle w:val="Akapitzlist"/>
        <w:numPr>
          <w:ilvl w:val="0"/>
          <w:numId w:val="2"/>
        </w:numPr>
        <w:ind w:left="426"/>
        <w:jc w:val="both"/>
        <w:rPr>
          <w:rFonts w:ascii="Times New Roman" w:eastAsia="Times New Roman" w:hAnsi="Times New Roman" w:cs="Times New Roman"/>
          <w:lang w:eastAsia="pl-PL"/>
        </w:rPr>
      </w:pPr>
      <w:r>
        <w:rPr>
          <w:rFonts w:ascii="Times New Roman" w:eastAsia="Times New Roman" w:hAnsi="Times New Roman" w:cs="Times New Roman"/>
        </w:rPr>
        <w:t xml:space="preserve">Podanie przez Panią/Pana danych osobowych jest </w:t>
      </w:r>
      <w:r>
        <w:rPr>
          <w:rFonts w:ascii="Times New Roman" w:eastAsia="Times New Roman" w:hAnsi="Times New Roman" w:cs="Times New Roman"/>
          <w:iCs/>
        </w:rPr>
        <w:t>wymogiem ustawowym</w:t>
      </w:r>
      <w:r>
        <w:rPr>
          <w:rFonts w:ascii="Times New Roman" w:eastAsia="Times New Roman" w:hAnsi="Times New Roman" w:cs="Times New Roman"/>
        </w:rPr>
        <w:t xml:space="preserve">. Jest Pani/Pan zobowiązana/y do ich podania, a konsekwencją niepodania danych osobowych będzie odmowa   dokonania wpisu do Rejestru Agencji Zatrudnienia. </w:t>
      </w:r>
    </w:p>
    <w:p w:rsidR="00794220" w:rsidRDefault="00794220" w:rsidP="00794220">
      <w:pPr>
        <w:pStyle w:val="Akapitzlist"/>
        <w:numPr>
          <w:ilvl w:val="0"/>
          <w:numId w:val="2"/>
        </w:numPr>
        <w:ind w:left="426"/>
        <w:jc w:val="both"/>
        <w:rPr>
          <w:rFonts w:ascii="Times New Roman" w:eastAsia="Times New Roman" w:hAnsi="Times New Roman" w:cs="Times New Roman"/>
          <w:lang w:eastAsia="pl-PL"/>
        </w:rPr>
      </w:pPr>
      <w:r>
        <w:rPr>
          <w:rFonts w:ascii="Times New Roman" w:eastAsia="Times New Roman" w:hAnsi="Times New Roman" w:cs="Times New Roman"/>
        </w:rPr>
        <w:t xml:space="preserve">Pani/Pana dane nie będą  przetwarzane w sposób zautomatyzowany, w tym również w formie profilowania.  </w:t>
      </w:r>
    </w:p>
    <w:p w:rsidR="00794220" w:rsidRDefault="00794220" w:rsidP="00794220">
      <w:pPr>
        <w:pStyle w:val="Akapitzlist"/>
        <w:ind w:left="426"/>
        <w:jc w:val="both"/>
        <w:rPr>
          <w:rFonts w:ascii="Times New Roman" w:eastAsia="Times New Roman" w:hAnsi="Times New Roman" w:cs="Times New Roman"/>
          <w:lang w:eastAsia="pl-PL"/>
        </w:rPr>
      </w:pPr>
    </w:p>
    <w:p w:rsidR="00794220" w:rsidRDefault="00794220" w:rsidP="00794220">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Potwierdzam otrzymanie i zrozumienie w/w informacji</w:t>
      </w:r>
    </w:p>
    <w:p w:rsidR="00794220" w:rsidRDefault="00794220" w:rsidP="00794220">
      <w:pPr>
        <w:spacing w:after="0" w:line="276" w:lineRule="auto"/>
        <w:rPr>
          <w:rFonts w:ascii="Times New Roman" w:eastAsia="Times New Roman" w:hAnsi="Times New Roman" w:cs="Times New Roman"/>
          <w:lang w:eastAsia="pl-PL"/>
        </w:rPr>
      </w:pPr>
    </w:p>
    <w:p w:rsidR="00794220" w:rsidRDefault="00794220" w:rsidP="00794220">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Pr>
          <w:rFonts w:ascii="Times New Roman" w:eastAsia="Times New Roman" w:hAnsi="Times New Roman" w:cs="Times New Roman"/>
          <w:i/>
          <w:lang w:eastAsia="pl-PL"/>
        </w:rPr>
        <w:t>(miejscowość, data)                                                (czytelny podpis osoby, której dane dotyczą)</w:t>
      </w:r>
    </w:p>
    <w:p w:rsidR="00794220" w:rsidRDefault="00794220" w:rsidP="00794220">
      <w:pPr>
        <w:spacing w:after="0" w:line="240" w:lineRule="auto"/>
        <w:jc w:val="both"/>
        <w:rPr>
          <w:rFonts w:ascii="Times New Roman" w:hAnsi="Times New Roman" w:cs="Times New Roman"/>
          <w:b/>
        </w:rPr>
      </w:pPr>
    </w:p>
    <w:p w:rsidR="00794220" w:rsidRDefault="00794220" w:rsidP="00794220">
      <w:pPr>
        <w:spacing w:after="0" w:line="240" w:lineRule="auto"/>
        <w:jc w:val="both"/>
        <w:rPr>
          <w:rFonts w:ascii="Times New Roman" w:hAnsi="Times New Roman" w:cs="Times New Roman"/>
          <w:b/>
        </w:rPr>
      </w:pPr>
    </w:p>
    <w:p w:rsidR="00794220" w:rsidRDefault="00794220" w:rsidP="008C38B4">
      <w:pPr>
        <w:spacing w:after="0" w:line="240" w:lineRule="auto"/>
        <w:jc w:val="center"/>
        <w:rPr>
          <w:rFonts w:ascii="Times New Roman" w:hAnsi="Times New Roman" w:cs="Times New Roman"/>
          <w:b/>
        </w:rPr>
      </w:pPr>
    </w:p>
    <w:p w:rsidR="00794220" w:rsidRDefault="00794220" w:rsidP="008C38B4">
      <w:pPr>
        <w:spacing w:after="0" w:line="240" w:lineRule="auto"/>
        <w:jc w:val="center"/>
        <w:rPr>
          <w:rFonts w:ascii="Times New Roman" w:hAnsi="Times New Roman" w:cs="Times New Roman"/>
          <w:b/>
        </w:rPr>
      </w:pPr>
    </w:p>
    <w:p w:rsidR="008C38B4" w:rsidRDefault="00794220" w:rsidP="008C38B4">
      <w:pPr>
        <w:rPr>
          <w:rFonts w:ascii="Times New Roman" w:hAnsi="Times New Roman" w:cs="Times New Roman"/>
          <w:i/>
        </w:rPr>
      </w:pPr>
      <w:r>
        <w:rPr>
          <w:rFonts w:ascii="Times New Roman" w:hAnsi="Times New Roman" w:cs="Times New Roman"/>
          <w:b/>
        </w:rPr>
        <w:t xml:space="preserve"> </w:t>
      </w:r>
      <w:bookmarkStart w:id="2" w:name="_GoBack"/>
      <w:bookmarkEnd w:id="2"/>
    </w:p>
    <w:p w:rsidR="00024144" w:rsidRDefault="00024144"/>
    <w:sectPr w:rsidR="00024144" w:rsidSect="00951C0F">
      <w:pgSz w:w="11906" w:h="16838"/>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94E"/>
    <w:multiLevelType w:val="hybridMultilevel"/>
    <w:tmpl w:val="CF9897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EF75952"/>
    <w:multiLevelType w:val="hybridMultilevel"/>
    <w:tmpl w:val="CEF04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41"/>
    <w:rsid w:val="00024144"/>
    <w:rsid w:val="00312041"/>
    <w:rsid w:val="00794220"/>
    <w:rsid w:val="008C38B4"/>
    <w:rsid w:val="00951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8B4"/>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38B4"/>
    <w:rPr>
      <w:color w:val="0000FF"/>
      <w:u w:val="single"/>
    </w:rPr>
  </w:style>
  <w:style w:type="paragraph" w:styleId="Akapitzlist">
    <w:name w:val="List Paragraph"/>
    <w:basedOn w:val="Normalny"/>
    <w:uiPriority w:val="34"/>
    <w:qFormat/>
    <w:rsid w:val="008C38B4"/>
    <w:pPr>
      <w:ind w:left="720"/>
      <w:contextualSpacing/>
    </w:pPr>
  </w:style>
  <w:style w:type="character" w:customStyle="1" w:styleId="lrzxr">
    <w:name w:val="lrzxr"/>
    <w:basedOn w:val="Domylnaczcionkaakapitu"/>
    <w:rsid w:val="008C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8B4"/>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38B4"/>
    <w:rPr>
      <w:color w:val="0000FF"/>
      <w:u w:val="single"/>
    </w:rPr>
  </w:style>
  <w:style w:type="paragraph" w:styleId="Akapitzlist">
    <w:name w:val="List Paragraph"/>
    <w:basedOn w:val="Normalny"/>
    <w:uiPriority w:val="34"/>
    <w:qFormat/>
    <w:rsid w:val="008C38B4"/>
    <w:pPr>
      <w:ind w:left="720"/>
      <w:contextualSpacing/>
    </w:pPr>
  </w:style>
  <w:style w:type="character" w:customStyle="1" w:styleId="lrzxr">
    <w:name w:val="lrzxr"/>
    <w:basedOn w:val="Domylnaczcionkaakapitu"/>
    <w:rsid w:val="008C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319">
      <w:bodyDiv w:val="1"/>
      <w:marLeft w:val="0"/>
      <w:marRight w:val="0"/>
      <w:marTop w:val="0"/>
      <w:marBottom w:val="0"/>
      <w:divBdr>
        <w:top w:val="none" w:sz="0" w:space="0" w:color="auto"/>
        <w:left w:val="none" w:sz="0" w:space="0" w:color="auto"/>
        <w:bottom w:val="none" w:sz="0" w:space="0" w:color="auto"/>
        <w:right w:val="none" w:sz="0" w:space="0" w:color="auto"/>
      </w:divBdr>
    </w:div>
    <w:div w:id="15008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wup.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up.wrotapodlas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3099</Characters>
  <Application>Microsoft Office Word</Application>
  <DocSecurity>0</DocSecurity>
  <Lines>25</Lines>
  <Paragraphs>7</Paragraphs>
  <ScaleCrop>false</ScaleCrop>
  <Company>WUP Białystok</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Lankau</dc:creator>
  <cp:keywords/>
  <dc:description/>
  <cp:lastModifiedBy>Ewa Lankau</cp:lastModifiedBy>
  <cp:revision>5</cp:revision>
  <dcterms:created xsi:type="dcterms:W3CDTF">2019-06-28T09:38:00Z</dcterms:created>
  <dcterms:modified xsi:type="dcterms:W3CDTF">2019-06-28T09:47:00Z</dcterms:modified>
</cp:coreProperties>
</file>