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37" w:rsidRDefault="00734C37" w:rsidP="00734C3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KLAUZULA INFORMACYJNA</w:t>
      </w:r>
    </w:p>
    <w:p w:rsidR="00734C37" w:rsidRDefault="00734C37" w:rsidP="00734C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C37" w:rsidRDefault="00734C37" w:rsidP="00734C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Zgodnie z art. 13 ust. 1 i ust. 2 rozporządzenia Parlamentu Europejskiego i Rady (UE) 2016/679  z dnia 27 kwietnia 2016r. w sprawie ochrony osób fizycznych w związku z przetwarzaniem danych osobowych i w sprawie swobodnego przepływu takich danych oraz uchylenia dyrektywy 95/46/WE (ogólnego rozporządzenia o ochronie danych ), informujemy, że: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lrzxr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Wojewódzki Urząd Pracy w Białymstoku (WUP) ul. </w:t>
      </w:r>
      <w:r>
        <w:rPr>
          <w:rFonts w:ascii="Times New Roman" w:eastAsia="Times New Roman" w:hAnsi="Times New Roman" w:cs="Times New Roman"/>
          <w:lang w:eastAsia="pl-PL"/>
        </w:rPr>
        <w:t xml:space="preserve">Pogodna 22, 15-354 Białystok, telefon </w:t>
      </w:r>
      <w:r>
        <w:rPr>
          <w:rStyle w:val="lrzxr"/>
          <w:rFonts w:ascii="Times New Roman" w:hAnsi="Times New Roman" w:cs="Times New Roman"/>
        </w:rPr>
        <w:t xml:space="preserve">85/7497200, e-mail: </w:t>
      </w:r>
      <w:hyperlink r:id="rId6" w:history="1">
        <w:r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sekretariat@wup.wrotapodlasia.pl</w:t>
        </w:r>
      </w:hyperlink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</w:rPr>
          <w:t>iod@wup.wrotapodlasia.pl</w:t>
        </w:r>
      </w:hyperlink>
      <w:r>
        <w:rPr>
          <w:rFonts w:ascii="Times New Roman" w:eastAsia="Times New Roman" w:hAnsi="Times New Roman" w:cs="Times New Roman"/>
        </w:rPr>
        <w:t xml:space="preserve"> lub pisemnie na adres siedziby administratora.                             Z inspektorem ochrony danych można się kontaktować we wszystkich sprawach dotyczących przetwarzania danych osobowych oraz korzystania z praw związanych z przetwarzaniem danych.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Pani/Pana dane osobowe przetwarzane będą w celu prowadzenia rejestru korespondencji, wydania zaświadczenia stwierdzającego charakter, okres i rodzaj działalności wykonywanej                                      w Rzeczypospolitej Polskiej oraz archiwizacji  na podstawie art. 6 ust. 1 lit c) RODO w związku                      z art. 10 ustawy z dnia 22.12.2015 r. o zasadach uznawania kwalifikacji zawodowych nabytych                    w państwach członkowskich Unii Europejskiej oraz Rozporządzeniem Ministra Rozwoju i Finansów z dnia 27.12.2016 r. w sprawie zaświadczenia stwierdzającego charakter, okres i rodzaj działalności wykonywanej w Rzeczypospolitej Polskiej, ustawą z dnia 14.07.1983 r. o narodowym zasobie archiwalnym i archiwach, na podstawie art. 6 ust. 1 lit. a) w związku z wyrażoną zgodą w zakresie nr telefonu, adres poczty elektronicznej.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Odbiorcą Pani/Pana danych osobowych mogą być organy i podmioty uprawnione do żądania dostępu lub otrzymania danych na podstawie przepisów prawa, w tym organy właściwe do załatwienia wniosku na mocy przepisów prawa, podmioty uprawnione do obsługi doręczeń. 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celu przetwarzania wskazanego w pkt. 3, lecz nie krócej niż okres wskazany w przepisach o archiwizacji. Oznacza to, ze dane osobowe mogą zostać zniszczone po upływie 5 lat od zakończenia realizacji sprawy zgodnie z obowiązującym przepisami o archiwizacji. </w:t>
      </w:r>
      <w:r>
        <w:rPr>
          <w:rFonts w:ascii="Times New Roman" w:eastAsia="Times New Roman" w:hAnsi="Times New Roman" w:cs="Times New Roman"/>
          <w:iCs/>
        </w:rPr>
        <w:t xml:space="preserve"> 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  ograniczenia przetwarzania, w zakresie danych udostępnionych za zgodą, dodatkowo prawo do usunięcia danych, prawo do przenoszenia danych oraz cofnięcia zgody w dowolnym momencie bez wpływu na zgodność z prawem przetwarzania.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Ma Pani/Pan prawo wniesienia skargi do organu nadzorczego zajmującego się ochroną danych osobowych tj. do Prezesa Urzędu Ochrony Danych Osobowych.  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Podanie przez Pani/Pana danych osobowych jest </w:t>
      </w:r>
      <w:r>
        <w:rPr>
          <w:rFonts w:ascii="Times New Roman" w:eastAsia="Times New Roman" w:hAnsi="Times New Roman" w:cs="Times New Roman"/>
          <w:iCs/>
        </w:rPr>
        <w:t>wymogiem ustawowym</w:t>
      </w:r>
      <w:r>
        <w:rPr>
          <w:rFonts w:ascii="Times New Roman" w:eastAsia="Times New Roman" w:hAnsi="Times New Roman" w:cs="Times New Roman"/>
        </w:rPr>
        <w:t>. Jest Pani/Pan zobowiązana/y do ich podania, a konsekwencją niepodania danych osobowych będzie odmowa wydania zaświadczenia stwierdzającego charakter, okres i rodzaj działalności wykonywanej w Rzeczypospolitej Polskiej. Podanie danych osobowych za zgodą jest dobrowolne.</w:t>
      </w:r>
    </w:p>
    <w:p w:rsidR="00734C37" w:rsidRDefault="00734C37" w:rsidP="00734C3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nie będą przetwarzane w sposób zautomatyzowany, w tym również w formie profilowania.  </w:t>
      </w:r>
    </w:p>
    <w:p w:rsidR="00734C37" w:rsidRDefault="00734C37" w:rsidP="00734C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002737"/>
      <w:r>
        <w:rPr>
          <w:rFonts w:ascii="Times New Roman" w:eastAsia="Times New Roman" w:hAnsi="Times New Roman" w:cs="Times New Roman"/>
          <w:lang w:eastAsia="pl-PL"/>
        </w:rPr>
        <w:t>Potwierdzam otrzymanie i zrozumienie w/w informacji</w:t>
      </w:r>
    </w:p>
    <w:p w:rsidR="00734C37" w:rsidRDefault="00734C37" w:rsidP="00734C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C37" w:rsidRDefault="00734C37" w:rsidP="00734C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C37" w:rsidRDefault="00734C37" w:rsidP="00734C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……………………..….                                                                   ……………………………………                                  </w:t>
      </w:r>
    </w:p>
    <w:p w:rsidR="00734C37" w:rsidRDefault="00734C37" w:rsidP="00734C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                                              (czytelny podpis osoby, której dane dotyczą)                                                      </w:t>
      </w:r>
    </w:p>
    <w:bookmarkEnd w:id="0"/>
    <w:p w:rsidR="00734C37" w:rsidRDefault="00734C37" w:rsidP="0073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C37" w:rsidRDefault="00734C37" w:rsidP="0073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C37" w:rsidRDefault="00351E61" w:rsidP="00734C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40C"/>
    <w:multiLevelType w:val="hybridMultilevel"/>
    <w:tmpl w:val="BB28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E"/>
    <w:rsid w:val="00024144"/>
    <w:rsid w:val="00351E61"/>
    <w:rsid w:val="00734C37"/>
    <w:rsid w:val="00951C0F"/>
    <w:rsid w:val="00A1326F"/>
    <w:rsid w:val="00A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3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C37"/>
    <w:pPr>
      <w:ind w:left="720"/>
      <w:contextualSpacing/>
    </w:pPr>
  </w:style>
  <w:style w:type="character" w:customStyle="1" w:styleId="lrzxr">
    <w:name w:val="lrzxr"/>
    <w:basedOn w:val="Domylnaczcionkaakapitu"/>
    <w:rsid w:val="0073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3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C37"/>
    <w:pPr>
      <w:ind w:left="720"/>
      <w:contextualSpacing/>
    </w:pPr>
  </w:style>
  <w:style w:type="character" w:customStyle="1" w:styleId="lrzxr">
    <w:name w:val="lrzxr"/>
    <w:basedOn w:val="Domylnaczcionkaakapitu"/>
    <w:rsid w:val="0073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5</cp:revision>
  <dcterms:created xsi:type="dcterms:W3CDTF">2019-08-29T08:43:00Z</dcterms:created>
  <dcterms:modified xsi:type="dcterms:W3CDTF">2019-08-29T08:48:00Z</dcterms:modified>
</cp:coreProperties>
</file>