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0E23" w14:textId="1A771A03" w:rsidR="00646E92" w:rsidRPr="0051409D" w:rsidRDefault="0051409D" w:rsidP="0079458E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409D">
        <w:rPr>
          <w:rFonts w:eastAsia="Times New Roman" w:cstheme="minorHAnsi"/>
          <w:color w:val="000000"/>
          <w:sz w:val="24"/>
          <w:szCs w:val="24"/>
          <w:lang w:eastAsia="pl-PL"/>
        </w:rPr>
        <w:t>Wojewódzki Urząd Pracy w Białymstoku, Centrum Informacji I Planowania</w:t>
      </w:r>
      <w:r w:rsidRPr="0051409D">
        <w:rPr>
          <w:rFonts w:eastAsia="Times New Roman" w:cstheme="minorHAnsi"/>
          <w:sz w:val="24"/>
          <w:szCs w:val="24"/>
          <w:lang w:eastAsia="pl-PL"/>
        </w:rPr>
        <w:t xml:space="preserve"> Kariery Zawodowej </w:t>
      </w:r>
      <w:r w:rsidR="00E85AF0">
        <w:rPr>
          <w:rFonts w:eastAsia="Times New Roman" w:cstheme="minorHAnsi"/>
          <w:sz w:val="24"/>
          <w:szCs w:val="24"/>
          <w:lang w:eastAsia="pl-PL"/>
        </w:rPr>
        <w:t xml:space="preserve">– stanowiska zamiejscowe </w:t>
      </w:r>
      <w:r w:rsidRPr="0051409D">
        <w:rPr>
          <w:rFonts w:eastAsia="Times New Roman" w:cstheme="minorHAnsi"/>
          <w:sz w:val="24"/>
          <w:szCs w:val="24"/>
          <w:lang w:eastAsia="pl-PL"/>
        </w:rPr>
        <w:t>w Suwałkach</w:t>
      </w:r>
    </w:p>
    <w:p w14:paraId="51D5E9F8" w14:textId="228935E2" w:rsidR="007E17CA" w:rsidRDefault="0051409D" w:rsidP="0079458E">
      <w:pPr>
        <w:spacing w:after="0" w:line="360" w:lineRule="auto"/>
        <w:ind w:left="5664" w:firstLine="70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Warsztaty - </w:t>
      </w:r>
      <w:r w:rsidR="00DD1047">
        <w:rPr>
          <w:rFonts w:eastAsia="Times New Roman" w:cstheme="minorHAnsi"/>
          <w:b/>
          <w:sz w:val="24"/>
          <w:szCs w:val="24"/>
          <w:lang w:eastAsia="pl-PL"/>
        </w:rPr>
        <w:t>czerwiec</w:t>
      </w:r>
      <w:r w:rsidR="00B91DDF" w:rsidRPr="00281E67">
        <w:rPr>
          <w:rFonts w:eastAsia="Times New Roman" w:cstheme="minorHAnsi"/>
          <w:b/>
          <w:sz w:val="24"/>
          <w:szCs w:val="24"/>
          <w:lang w:eastAsia="pl-PL"/>
        </w:rPr>
        <w:t xml:space="preserve"> 2021</w:t>
      </w: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DD1047" w:rsidRPr="00DD1047" w14:paraId="1CD154F9" w14:textId="77777777" w:rsidTr="00DD1047">
        <w:trPr>
          <w:trHeight w:val="579"/>
          <w:jc w:val="center"/>
        </w:trPr>
        <w:tc>
          <w:tcPr>
            <w:tcW w:w="2525" w:type="dxa"/>
            <w:shd w:val="clear" w:color="auto" w:fill="auto"/>
            <w:vAlign w:val="center"/>
          </w:tcPr>
          <w:p w14:paraId="3FA8C892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warsztatów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234DE6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6A70479E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787B25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Wymagania wstępne</w:t>
            </w:r>
          </w:p>
          <w:p w14:paraId="59193938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37B50012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14:paraId="35D08D81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udziałem</w:t>
            </w:r>
          </w:p>
        </w:tc>
      </w:tr>
      <w:tr w:rsidR="00DD1047" w:rsidRPr="00DD1047" w14:paraId="79E1B79F" w14:textId="77777777" w:rsidTr="00DD1047">
        <w:trPr>
          <w:trHeight w:val="1064"/>
          <w:jc w:val="center"/>
        </w:trPr>
        <w:tc>
          <w:tcPr>
            <w:tcW w:w="2525" w:type="dxa"/>
            <w:shd w:val="clear" w:color="auto" w:fill="auto"/>
            <w:vAlign w:val="center"/>
          </w:tcPr>
          <w:p w14:paraId="25B59665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Jak przygotować się do rozmowy kwalifikacyjnej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77489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17.06.2021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301E8F6D" w14:textId="77777777" w:rsidR="00DD1047" w:rsidRPr="00DD1047" w:rsidRDefault="00DD1047" w:rsidP="00DD1047">
            <w:pPr>
              <w:pStyle w:val="Akapitzlist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F711268" w14:textId="77777777" w:rsidR="00DD1047" w:rsidRPr="00DD1047" w:rsidRDefault="00DD1047" w:rsidP="00DD1047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Etapy procesu rekrutacyjnego i gromadzenie niezbędnych informacji</w:t>
            </w:r>
          </w:p>
          <w:p w14:paraId="4FDBD009" w14:textId="77777777" w:rsidR="00DD1047" w:rsidRPr="00DD1047" w:rsidRDefault="00DD1047" w:rsidP="00DD1047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Ocena własnych możliwości zawodowych pod kątem</w:t>
            </w:r>
          </w:p>
          <w:p w14:paraId="3EC8C236" w14:textId="77777777" w:rsidR="00DD1047" w:rsidRPr="00DD1047" w:rsidRDefault="00DD1047" w:rsidP="00DD1047">
            <w:pPr>
              <w:pStyle w:val="Akapitzlist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wymagań stanowiska pracy</w:t>
            </w:r>
          </w:p>
          <w:p w14:paraId="36CF5C66" w14:textId="77777777" w:rsidR="00DD1047" w:rsidRPr="00DD1047" w:rsidRDefault="00DD1047" w:rsidP="00DD1047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Rola autoprezentacji w procesie rekrutacyjnym</w:t>
            </w:r>
          </w:p>
          <w:p w14:paraId="4C18732B" w14:textId="77777777" w:rsidR="00DD1047" w:rsidRPr="00DD1047" w:rsidRDefault="00DD1047" w:rsidP="00DD1047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Prowadzenie rozmowy przez telefon</w:t>
            </w:r>
          </w:p>
          <w:p w14:paraId="610728B6" w14:textId="77777777" w:rsidR="00DD1047" w:rsidRPr="00DD1047" w:rsidRDefault="00DD1047" w:rsidP="00DD1047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Rozmowa kwalifikacyjna</w:t>
            </w:r>
          </w:p>
          <w:p w14:paraId="6AB1C421" w14:textId="77777777" w:rsidR="00DD1047" w:rsidRPr="00DD1047" w:rsidRDefault="00DD1047" w:rsidP="00DD1047">
            <w:pPr>
              <w:pStyle w:val="Akapitzlist"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0BE030D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487D420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16.06.2021</w:t>
            </w:r>
          </w:p>
        </w:tc>
      </w:tr>
      <w:tr w:rsidR="00DD1047" w:rsidRPr="00DD1047" w14:paraId="529F5EA2" w14:textId="77777777" w:rsidTr="00DD1047">
        <w:trPr>
          <w:trHeight w:val="159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5375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Samopoznanie - klucz do świadomego wyboru zawodu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3B8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23.06.2021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91E" w14:textId="77777777" w:rsidR="00DD1047" w:rsidRPr="00DD1047" w:rsidRDefault="00DD1047" w:rsidP="00DD1047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Czynniki wpływające na wybór zawodu</w:t>
            </w:r>
          </w:p>
          <w:p w14:paraId="5223F47B" w14:textId="77777777" w:rsidR="00DD1047" w:rsidRPr="00DD1047" w:rsidRDefault="00DD1047" w:rsidP="00DD1047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Trendy na rynku pracy</w:t>
            </w:r>
          </w:p>
          <w:p w14:paraId="4866F1B1" w14:textId="77777777" w:rsidR="00DD1047" w:rsidRPr="00DD1047" w:rsidRDefault="00DD1047" w:rsidP="00DD1047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Umiejętności i predyspozycje zawodowe</w:t>
            </w:r>
          </w:p>
          <w:p w14:paraId="3052F96E" w14:textId="77777777" w:rsidR="00DD1047" w:rsidRPr="00DD1047" w:rsidRDefault="00DD1047" w:rsidP="00DD1047">
            <w:pPr>
              <w:numPr>
                <w:ilvl w:val="0"/>
                <w:numId w:val="19"/>
              </w:numPr>
              <w:spacing w:after="0"/>
              <w:ind w:left="7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Badanie preferencji i predyspozycji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BA8A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2835" w14:textId="77777777" w:rsidR="00DD1047" w:rsidRPr="00DD1047" w:rsidRDefault="00DD1047" w:rsidP="00DD1047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1047">
              <w:rPr>
                <w:rFonts w:eastAsia="Times New Roman" w:cstheme="minorHAnsi"/>
                <w:sz w:val="24"/>
                <w:szCs w:val="24"/>
                <w:lang w:eastAsia="pl-PL"/>
              </w:rPr>
              <w:t>21.06.2021</w:t>
            </w:r>
          </w:p>
        </w:tc>
      </w:tr>
    </w:tbl>
    <w:p w14:paraId="31D03C67" w14:textId="77777777" w:rsidR="00DD1047" w:rsidRDefault="00DD1047" w:rsidP="0079458E">
      <w:pPr>
        <w:spacing w:after="0" w:line="360" w:lineRule="auto"/>
        <w:ind w:left="5664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1CA9F856" w14:textId="77777777" w:rsidR="00DD1047" w:rsidRPr="00281E67" w:rsidRDefault="00DD1047" w:rsidP="0079458E">
      <w:pPr>
        <w:spacing w:after="0" w:line="360" w:lineRule="auto"/>
        <w:ind w:left="5664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44FED65C" w14:textId="2266BBD6" w:rsidR="0051409D" w:rsidRDefault="0051409D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Kontakt: 87 566 66 01 lub </w:t>
      </w:r>
      <w:hyperlink r:id="rId7" w:history="1">
        <w:r w:rsidRPr="00053CC6">
          <w:rPr>
            <w:rStyle w:val="Hipercze"/>
            <w:rFonts w:eastAsia="Times New Roman" w:cstheme="minorHAnsi"/>
            <w:sz w:val="24"/>
            <w:szCs w:val="24"/>
            <w:lang w:eastAsia="pl-PL"/>
          </w:rPr>
          <w:t>biwusu@wup.wrotapodlasia.pl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3270B18" w14:textId="4B5850F3" w:rsidR="00F04522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sporządzenia: </w:t>
      </w:r>
      <w:r w:rsidR="00E85AF0">
        <w:rPr>
          <w:rFonts w:eastAsia="Times New Roman" w:cstheme="minorHAnsi"/>
          <w:sz w:val="24"/>
          <w:szCs w:val="24"/>
          <w:lang w:eastAsia="pl-PL"/>
        </w:rPr>
        <w:t>25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E85AF0">
        <w:rPr>
          <w:rFonts w:eastAsia="Times New Roman" w:cstheme="minorHAnsi"/>
          <w:sz w:val="24"/>
          <w:szCs w:val="24"/>
          <w:lang w:eastAsia="pl-PL"/>
        </w:rPr>
        <w:t>0</w:t>
      </w:r>
      <w:r w:rsidR="00DD178B">
        <w:rPr>
          <w:rFonts w:eastAsia="Times New Roman" w:cstheme="minorHAnsi"/>
          <w:sz w:val="24"/>
          <w:szCs w:val="24"/>
          <w:lang w:eastAsia="pl-PL"/>
        </w:rPr>
        <w:t>2</w:t>
      </w:r>
      <w:r w:rsidR="00E85AF0">
        <w:rPr>
          <w:rFonts w:eastAsia="Times New Roman" w:cstheme="minorHAnsi"/>
          <w:sz w:val="24"/>
          <w:szCs w:val="24"/>
          <w:lang w:eastAsia="pl-PL"/>
        </w:rPr>
        <w:t>.2021</w:t>
      </w:r>
    </w:p>
    <w:p w14:paraId="0BE14412" w14:textId="572DF7CD" w:rsidR="00615B18" w:rsidRPr="00281E67" w:rsidRDefault="00615B18" w:rsidP="0079458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81E67">
        <w:rPr>
          <w:rFonts w:eastAsia="Times New Roman" w:cstheme="minorHAnsi"/>
          <w:sz w:val="24"/>
          <w:szCs w:val="24"/>
          <w:lang w:eastAsia="pl-PL"/>
        </w:rPr>
        <w:t xml:space="preserve">Data upowszechnienia: </w:t>
      </w:r>
      <w:r w:rsidR="00E85AF0">
        <w:rPr>
          <w:rFonts w:eastAsia="Times New Roman" w:cstheme="minorHAnsi"/>
          <w:sz w:val="24"/>
          <w:szCs w:val="24"/>
          <w:lang w:eastAsia="pl-PL"/>
        </w:rPr>
        <w:t>26</w:t>
      </w:r>
      <w:r w:rsidRPr="00281E67">
        <w:rPr>
          <w:rFonts w:eastAsia="Times New Roman" w:cstheme="minorHAnsi"/>
          <w:sz w:val="24"/>
          <w:szCs w:val="24"/>
          <w:lang w:eastAsia="pl-PL"/>
        </w:rPr>
        <w:t>.</w:t>
      </w:r>
      <w:r w:rsidR="00E85AF0">
        <w:rPr>
          <w:rFonts w:eastAsia="Times New Roman" w:cstheme="minorHAnsi"/>
          <w:sz w:val="24"/>
          <w:szCs w:val="24"/>
          <w:lang w:eastAsia="pl-PL"/>
        </w:rPr>
        <w:t>0</w:t>
      </w:r>
      <w:r w:rsidR="00DD178B">
        <w:rPr>
          <w:rFonts w:eastAsia="Times New Roman" w:cstheme="minorHAnsi"/>
          <w:sz w:val="24"/>
          <w:szCs w:val="24"/>
          <w:lang w:eastAsia="pl-PL"/>
        </w:rPr>
        <w:t>2</w:t>
      </w:r>
      <w:bookmarkStart w:id="0" w:name="_GoBack"/>
      <w:bookmarkEnd w:id="0"/>
      <w:r w:rsidRPr="00281E67">
        <w:rPr>
          <w:rFonts w:eastAsia="Times New Roman" w:cstheme="minorHAnsi"/>
          <w:sz w:val="24"/>
          <w:szCs w:val="24"/>
          <w:lang w:eastAsia="pl-PL"/>
        </w:rPr>
        <w:t>.202</w:t>
      </w:r>
      <w:r w:rsidR="00E85AF0">
        <w:rPr>
          <w:rFonts w:eastAsia="Times New Roman" w:cstheme="minorHAnsi"/>
          <w:sz w:val="24"/>
          <w:szCs w:val="24"/>
          <w:lang w:eastAsia="pl-PL"/>
        </w:rPr>
        <w:t>1</w:t>
      </w:r>
    </w:p>
    <w:sectPr w:rsidR="00615B18" w:rsidRPr="00281E67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C3ABB"/>
    <w:multiLevelType w:val="hybridMultilevel"/>
    <w:tmpl w:val="2D22B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F3348"/>
    <w:multiLevelType w:val="hybridMultilevel"/>
    <w:tmpl w:val="389E6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84ECD"/>
    <w:multiLevelType w:val="hybridMultilevel"/>
    <w:tmpl w:val="CBCCEED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87E5F"/>
    <w:multiLevelType w:val="hybridMultilevel"/>
    <w:tmpl w:val="3BCA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2DDE"/>
    <w:multiLevelType w:val="hybridMultilevel"/>
    <w:tmpl w:val="9566E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86E"/>
    <w:multiLevelType w:val="hybridMultilevel"/>
    <w:tmpl w:val="BEA4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D44"/>
    <w:multiLevelType w:val="hybridMultilevel"/>
    <w:tmpl w:val="3080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3BFA13F8"/>
    <w:multiLevelType w:val="hybridMultilevel"/>
    <w:tmpl w:val="7904F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252CB"/>
    <w:multiLevelType w:val="hybridMultilevel"/>
    <w:tmpl w:val="E11C9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6B4932"/>
    <w:multiLevelType w:val="hybridMultilevel"/>
    <w:tmpl w:val="9EA24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A4819"/>
    <w:multiLevelType w:val="hybridMultilevel"/>
    <w:tmpl w:val="4112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9383D81"/>
    <w:multiLevelType w:val="hybridMultilevel"/>
    <w:tmpl w:val="7ABAC72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BBA644E"/>
    <w:multiLevelType w:val="hybridMultilevel"/>
    <w:tmpl w:val="CB0C4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00123C"/>
    <w:rsid w:val="00032C9A"/>
    <w:rsid w:val="00035D7A"/>
    <w:rsid w:val="00081898"/>
    <w:rsid w:val="000B2EDE"/>
    <w:rsid w:val="000E3DF2"/>
    <w:rsid w:val="000F5CE5"/>
    <w:rsid w:val="001130A4"/>
    <w:rsid w:val="00207A95"/>
    <w:rsid w:val="00274161"/>
    <w:rsid w:val="00281E67"/>
    <w:rsid w:val="002E4F1C"/>
    <w:rsid w:val="003160D3"/>
    <w:rsid w:val="00393241"/>
    <w:rsid w:val="003C4B85"/>
    <w:rsid w:val="003E45F2"/>
    <w:rsid w:val="003F234D"/>
    <w:rsid w:val="004465BD"/>
    <w:rsid w:val="0045118D"/>
    <w:rsid w:val="004C7FC8"/>
    <w:rsid w:val="0050314D"/>
    <w:rsid w:val="0051409D"/>
    <w:rsid w:val="00521E8B"/>
    <w:rsid w:val="0053732F"/>
    <w:rsid w:val="005A3CBA"/>
    <w:rsid w:val="005B0F77"/>
    <w:rsid w:val="0060493A"/>
    <w:rsid w:val="00615B18"/>
    <w:rsid w:val="00646E92"/>
    <w:rsid w:val="00694239"/>
    <w:rsid w:val="006C71EC"/>
    <w:rsid w:val="007049DC"/>
    <w:rsid w:val="007859F3"/>
    <w:rsid w:val="0079458E"/>
    <w:rsid w:val="007D294C"/>
    <w:rsid w:val="007E17CA"/>
    <w:rsid w:val="00872DAF"/>
    <w:rsid w:val="00887C55"/>
    <w:rsid w:val="0094245C"/>
    <w:rsid w:val="00985693"/>
    <w:rsid w:val="00991FBA"/>
    <w:rsid w:val="009F2EEC"/>
    <w:rsid w:val="00AF2C2C"/>
    <w:rsid w:val="00AF6C71"/>
    <w:rsid w:val="00B43B73"/>
    <w:rsid w:val="00B53823"/>
    <w:rsid w:val="00B91DDF"/>
    <w:rsid w:val="00BA7E09"/>
    <w:rsid w:val="00BC4BFA"/>
    <w:rsid w:val="00C06B42"/>
    <w:rsid w:val="00C1186E"/>
    <w:rsid w:val="00C1232A"/>
    <w:rsid w:val="00C23677"/>
    <w:rsid w:val="00CD0A6F"/>
    <w:rsid w:val="00D7613B"/>
    <w:rsid w:val="00D849AE"/>
    <w:rsid w:val="00DD1047"/>
    <w:rsid w:val="00DD178B"/>
    <w:rsid w:val="00DE55FC"/>
    <w:rsid w:val="00E770A6"/>
    <w:rsid w:val="00E85AF0"/>
    <w:rsid w:val="00EB1614"/>
    <w:rsid w:val="00F04522"/>
    <w:rsid w:val="00F36431"/>
    <w:rsid w:val="00F8265C"/>
    <w:rsid w:val="00F97E00"/>
    <w:rsid w:val="00FE039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17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17CA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C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wusu@wup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F68-E3FA-4C58-9AB3-8F31E34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Suwałki 01.2021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Suwałki 01.2021</dc:title>
  <dc:subject>Warsztaty Suwałki 01.2021</dc:subject>
  <dc:creator>Rutkowska Jolanta</dc:creator>
  <cp:keywords>Warsztaty Suwałki 01.2021</cp:keywords>
  <cp:lastModifiedBy>Dorota Bujnowska</cp:lastModifiedBy>
  <cp:revision>4</cp:revision>
  <cp:lastPrinted>2020-09-02T10:51:00Z</cp:lastPrinted>
  <dcterms:created xsi:type="dcterms:W3CDTF">2021-03-10T09:58:00Z</dcterms:created>
  <dcterms:modified xsi:type="dcterms:W3CDTF">2021-03-10T10:41:00Z</dcterms:modified>
  <cp:category>Warsztaty Suwałki 01.2021</cp:category>
</cp:coreProperties>
</file>