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924" w:rsidRDefault="009E7924" w:rsidP="00F274FE">
      <w:pPr>
        <w:jc w:val="right"/>
        <w:rPr>
          <w:rFonts w:ascii="Bookman Old Style" w:hAnsi="Bookman Old Style"/>
          <w:b/>
          <w:u w:val="single"/>
        </w:rPr>
      </w:pPr>
    </w:p>
    <w:p w:rsidR="00F274FE" w:rsidRDefault="00F274FE" w:rsidP="00F274FE">
      <w:pPr>
        <w:jc w:val="right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u w:val="single"/>
        </w:rPr>
        <w:t>Załącznik nr 1</w:t>
      </w:r>
    </w:p>
    <w:p w:rsidR="00F274FE" w:rsidRDefault="00F274FE" w:rsidP="00F274FE">
      <w:pPr>
        <w:jc w:val="both"/>
        <w:rPr>
          <w:rFonts w:ascii="Bookman Old Style" w:hAnsi="Bookman Old Style"/>
          <w:b/>
        </w:rPr>
      </w:pPr>
    </w:p>
    <w:p w:rsidR="008048C2" w:rsidRPr="007E28E6" w:rsidRDefault="008048C2" w:rsidP="008048C2">
      <w:pPr>
        <w:pStyle w:val="Default"/>
        <w:rPr>
          <w:rFonts w:ascii="Bookman Old Style" w:hAnsi="Bookman Old Style"/>
        </w:rPr>
      </w:pPr>
    </w:p>
    <w:p w:rsidR="008048C2" w:rsidRPr="007E28E6" w:rsidRDefault="008048C2" w:rsidP="008048C2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SZCZEGÓŁOWY OPIS PRZEDMIOTU ZAMÓWIENIA</w:t>
      </w:r>
    </w:p>
    <w:p w:rsidR="008048C2" w:rsidRPr="007E28E6" w:rsidRDefault="008048C2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na usługę zorganizowania i przeprowadzenia szkolenia pn.:</w:t>
      </w:r>
    </w:p>
    <w:p w:rsidR="00C57EAC" w:rsidRPr="007E28E6" w:rsidRDefault="00C57EAC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 xml:space="preserve">„Sprzedawca z obsługą  kas fiskalnych </w:t>
      </w:r>
      <w:r w:rsidR="00E2455D">
        <w:rPr>
          <w:rFonts w:ascii="Bookman Old Style" w:hAnsi="Bookman Old Style"/>
          <w:b/>
          <w:sz w:val="22"/>
          <w:szCs w:val="22"/>
        </w:rPr>
        <w:t>oraz obsługi komputera oparty na jednym z programów europejskich</w:t>
      </w:r>
      <w:r w:rsidRPr="007E28E6">
        <w:rPr>
          <w:rFonts w:ascii="Bookman Old Style" w:hAnsi="Bookman Old Style"/>
          <w:b/>
          <w:sz w:val="22"/>
          <w:szCs w:val="22"/>
        </w:rPr>
        <w:t xml:space="preserve"> ECCC lub ECDL, lub innym równoważnym”</w:t>
      </w:r>
    </w:p>
    <w:p w:rsidR="00C57EAC" w:rsidRPr="007E28E6" w:rsidRDefault="00C57EAC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</w:p>
    <w:p w:rsidR="008048C2" w:rsidRPr="007E28E6" w:rsidRDefault="008048C2" w:rsidP="00280C7B">
      <w:pPr>
        <w:pStyle w:val="Default"/>
        <w:numPr>
          <w:ilvl w:val="0"/>
          <w:numId w:val="6"/>
        </w:numPr>
        <w:rPr>
          <w:rFonts w:ascii="Bookman Old Style" w:hAnsi="Bookman Old Style"/>
          <w:b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Cel i termin realizacji szkolenia. </w:t>
      </w:r>
    </w:p>
    <w:p w:rsidR="00280C7B" w:rsidRPr="007E28E6" w:rsidRDefault="00280C7B" w:rsidP="00280C7B">
      <w:pPr>
        <w:pStyle w:val="Default"/>
        <w:ind w:left="360"/>
        <w:rPr>
          <w:rFonts w:ascii="Bookman Old Style" w:hAnsi="Bookman Old Style"/>
          <w:sz w:val="22"/>
          <w:szCs w:val="22"/>
        </w:rPr>
      </w:pPr>
    </w:p>
    <w:p w:rsidR="008048C2" w:rsidRPr="007E28E6" w:rsidRDefault="008048C2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1. </w:t>
      </w:r>
      <w:r w:rsidRPr="007E28E6">
        <w:rPr>
          <w:rFonts w:ascii="Bookman Old Style" w:hAnsi="Bookman Old Style"/>
          <w:sz w:val="22"/>
          <w:szCs w:val="22"/>
        </w:rPr>
        <w:t>Zorganizowanie i przepr</w:t>
      </w:r>
      <w:r w:rsidR="00280C7B" w:rsidRPr="007E28E6">
        <w:rPr>
          <w:rFonts w:ascii="Bookman Old Style" w:hAnsi="Bookman Old Style"/>
          <w:sz w:val="22"/>
          <w:szCs w:val="22"/>
        </w:rPr>
        <w:t>owadzenie szkolenia dla 20 osób ( jedna grupa szkoleniowa).</w:t>
      </w:r>
      <w:r w:rsidRPr="007E28E6">
        <w:rPr>
          <w:rFonts w:ascii="Bookman Old Style" w:hAnsi="Bookman Old Style"/>
          <w:sz w:val="22"/>
          <w:szCs w:val="22"/>
        </w:rPr>
        <w:t xml:space="preserve"> </w:t>
      </w:r>
    </w:p>
    <w:p w:rsidR="008048C2" w:rsidRPr="007E28E6" w:rsidRDefault="008048C2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2. </w:t>
      </w:r>
      <w:r w:rsidRPr="007E28E6">
        <w:rPr>
          <w:rFonts w:ascii="Bookman Old Style" w:hAnsi="Bookman Old Style"/>
          <w:sz w:val="22"/>
          <w:szCs w:val="22"/>
        </w:rPr>
        <w:t xml:space="preserve">Celem szkolenia jest nabycie przez uczestników szkolenia wiedzy i umiejętności praktycznych niezbędnych do podjęcia pracy w zawodzie sprzedawcy </w:t>
      </w:r>
      <w:r w:rsidR="00F76E54" w:rsidRPr="007E28E6">
        <w:rPr>
          <w:rFonts w:ascii="Bookman Old Style" w:hAnsi="Bookman Old Style"/>
          <w:sz w:val="22"/>
          <w:szCs w:val="22"/>
        </w:rPr>
        <w:t>w sklepach detalicznych  lub hurtowniach.</w:t>
      </w:r>
    </w:p>
    <w:p w:rsidR="007E28E6" w:rsidRDefault="008048C2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3. </w:t>
      </w:r>
      <w:r w:rsidRPr="007E28E6">
        <w:rPr>
          <w:rFonts w:ascii="Bookman Old Style" w:hAnsi="Bookman Old Style"/>
          <w:sz w:val="22"/>
          <w:szCs w:val="22"/>
        </w:rPr>
        <w:t xml:space="preserve">Czas trwania szkolenia wynosi </w:t>
      </w:r>
      <w:r w:rsidRPr="007E28E6">
        <w:rPr>
          <w:rFonts w:ascii="Bookman Old Style" w:hAnsi="Bookman Old Style"/>
          <w:b/>
          <w:bCs/>
          <w:sz w:val="22"/>
          <w:szCs w:val="22"/>
        </w:rPr>
        <w:t xml:space="preserve">nie więcej niż </w:t>
      </w:r>
      <w:r w:rsidR="001278B9" w:rsidRPr="007E28E6">
        <w:rPr>
          <w:rFonts w:ascii="Bookman Old Style" w:hAnsi="Bookman Old Style"/>
          <w:b/>
          <w:bCs/>
          <w:sz w:val="22"/>
          <w:szCs w:val="22"/>
        </w:rPr>
        <w:t>1</w:t>
      </w:r>
      <w:r w:rsidRPr="007E28E6">
        <w:rPr>
          <w:rFonts w:ascii="Bookman Old Style" w:hAnsi="Bookman Old Style"/>
          <w:b/>
          <w:bCs/>
          <w:sz w:val="22"/>
          <w:szCs w:val="22"/>
        </w:rPr>
        <w:t xml:space="preserve">8 dni roboczych </w:t>
      </w:r>
      <w:r w:rsidRPr="007E28E6">
        <w:rPr>
          <w:rFonts w:ascii="Bookman Old Style" w:hAnsi="Bookman Old Style"/>
          <w:sz w:val="22"/>
          <w:szCs w:val="22"/>
        </w:rPr>
        <w:t xml:space="preserve">licząc od daty rozpoczęcia szkolenia. </w:t>
      </w:r>
    </w:p>
    <w:p w:rsidR="008048C2" w:rsidRPr="007E28E6" w:rsidRDefault="0052386E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4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8048C2" w:rsidRPr="007E28E6">
        <w:rPr>
          <w:rFonts w:ascii="Bookman Old Style" w:hAnsi="Bookman Old Style"/>
          <w:sz w:val="22"/>
          <w:szCs w:val="22"/>
        </w:rPr>
        <w:t xml:space="preserve">Planowany termin rozpoczęcia szkolenia: </w:t>
      </w:r>
      <w:r w:rsidRPr="007E28E6">
        <w:rPr>
          <w:rFonts w:ascii="Bookman Old Style" w:hAnsi="Bookman Old Style"/>
          <w:sz w:val="22"/>
          <w:szCs w:val="22"/>
        </w:rPr>
        <w:t>uzgodniony z Wykonawcą po podpisaniu umowy</w:t>
      </w:r>
    </w:p>
    <w:p w:rsidR="008048C2" w:rsidRPr="007E28E6" w:rsidRDefault="008858F8" w:rsidP="008048C2">
      <w:pPr>
        <w:pStyle w:val="Default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5</w:t>
      </w:r>
      <w:r w:rsidR="008048C2" w:rsidRPr="007E28E6">
        <w:rPr>
          <w:rFonts w:ascii="Bookman Old Style" w:hAnsi="Bookman Old Style"/>
          <w:bCs/>
          <w:sz w:val="22"/>
          <w:szCs w:val="22"/>
        </w:rPr>
        <w:t>. Szkolenie może być finansowane z poniższych źródeł: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:rsidR="008048C2" w:rsidRPr="007E28E6" w:rsidRDefault="008858F8" w:rsidP="004178C6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5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.1. </w:t>
      </w:r>
      <w:r w:rsidR="008048C2" w:rsidRPr="007E28E6">
        <w:rPr>
          <w:rFonts w:ascii="Bookman Old Style" w:hAnsi="Bookman Old Style"/>
          <w:sz w:val="22"/>
          <w:szCs w:val="22"/>
        </w:rPr>
        <w:t xml:space="preserve">ze środków Funduszu Pracy na finansowanie programów na rzecz promocji zatrudnienia, łagodzenia skutków bezrobocia i aktywizacji zawodowej z przeznaczeniem na realizację projektów współfinansowanych przez Unię Europejską ze środków Europejskiego Funduszu Społecznego w ramach Programu Operacyjnego Wiedza Edukacja Rozwój, projekt: „Aktywizacja osób młodych pozostających bez pracy w </w:t>
      </w:r>
      <w:r w:rsidR="004178C6" w:rsidRPr="007E28E6">
        <w:rPr>
          <w:rFonts w:ascii="Bookman Old Style" w:hAnsi="Bookman Old Style"/>
          <w:sz w:val="22"/>
          <w:szCs w:val="22"/>
        </w:rPr>
        <w:t>powiecie limanowskim</w:t>
      </w:r>
      <w:r w:rsidR="008048C2" w:rsidRPr="007E28E6">
        <w:rPr>
          <w:rFonts w:ascii="Bookman Old Style" w:hAnsi="Bookman Old Style"/>
          <w:sz w:val="22"/>
          <w:szCs w:val="22"/>
        </w:rPr>
        <w:t xml:space="preserve"> (II)”, realizowany w ramach Inicjatywy na rzecz zatrudnienia ludzi młodych. </w:t>
      </w:r>
    </w:p>
    <w:p w:rsidR="008048C2" w:rsidRPr="007E28E6" w:rsidRDefault="008858F8" w:rsidP="008858F8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5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.2. 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ze środków Funduszu Pracy na finansowanie programów na rzecz promocji zatrudnienia, łagodzenia skutków bezrobocia i aktywizacji zawodowej z przeznaczeniem na realizację projektów współfinansowanych przez Unię Europejską ze środków Europejskiego Funduszu Społecznego w ramach Regionalnego Programu Operacyjnego Województwa Małopolskiego 2014-2020, Działanie 8.1. Aktywizacja zawodowa – projekty powiatowych urzędów pracy, Projekt: „Aktywizacja osób w wieku 30 lat i więcej pozostających bez pracy w </w:t>
      </w:r>
      <w:r w:rsidR="00DC16CD" w:rsidRPr="007E28E6">
        <w:rPr>
          <w:rFonts w:ascii="Bookman Old Style" w:hAnsi="Bookman Old Style"/>
          <w:color w:val="auto"/>
          <w:sz w:val="22"/>
          <w:szCs w:val="22"/>
        </w:rPr>
        <w:t>powiecie limanowskim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 (II)”. </w:t>
      </w:r>
    </w:p>
    <w:p w:rsidR="008048C2" w:rsidRPr="00B62548" w:rsidRDefault="006C5BFC" w:rsidP="007B25DF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5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.3. </w:t>
      </w:r>
      <w:r w:rsidR="008048C2" w:rsidRPr="007E28E6">
        <w:rPr>
          <w:rFonts w:ascii="Bookman Old Style" w:hAnsi="Bookman Old Style"/>
          <w:sz w:val="22"/>
          <w:szCs w:val="22"/>
        </w:rPr>
        <w:t>z</w:t>
      </w:r>
      <w:r w:rsidR="001D5AAC">
        <w:rPr>
          <w:rFonts w:ascii="Bookman Old Style" w:hAnsi="Bookman Old Style"/>
          <w:sz w:val="22"/>
          <w:szCs w:val="22"/>
        </w:rPr>
        <w:t xml:space="preserve">e środków w ramach </w:t>
      </w:r>
      <w:r w:rsidR="008048C2" w:rsidRPr="007E28E6">
        <w:rPr>
          <w:rFonts w:ascii="Bookman Old Style" w:hAnsi="Bookman Old Style"/>
          <w:sz w:val="22"/>
          <w:szCs w:val="22"/>
        </w:rPr>
        <w:t xml:space="preserve"> </w:t>
      </w:r>
      <w:r w:rsidR="001D5AAC">
        <w:rPr>
          <w:rFonts w:ascii="Bookman Old Style" w:hAnsi="Bookman Old Style"/>
          <w:sz w:val="22"/>
          <w:szCs w:val="22"/>
        </w:rPr>
        <w:t>projektu konkursowego pn. „</w:t>
      </w:r>
      <w:r w:rsidR="001D5AAC" w:rsidRPr="001D5AAC">
        <w:rPr>
          <w:rFonts w:ascii="Bookman Old Style" w:hAnsi="Bookman Old Style"/>
          <w:sz w:val="22"/>
          <w:szCs w:val="22"/>
        </w:rPr>
        <w:t>Aktywizacja zawodowa bezrobotnych kobiet w wieku 30 lat i więcej z terenu powiatu limanowskiego</w:t>
      </w:r>
      <w:r w:rsidR="001D5AAC">
        <w:rPr>
          <w:rFonts w:ascii="Bookman Old Style" w:hAnsi="Bookman Old Style"/>
          <w:sz w:val="22"/>
          <w:szCs w:val="22"/>
        </w:rPr>
        <w:t xml:space="preserve">” dofinansowanego ze środków UE realizowanego w ramach </w:t>
      </w:r>
      <w:r w:rsidR="001D5AAC" w:rsidRPr="00B62548">
        <w:rPr>
          <w:rFonts w:ascii="Bookman Old Style" w:hAnsi="Bookman Old Style"/>
          <w:sz w:val="22"/>
          <w:szCs w:val="22"/>
        </w:rPr>
        <w:t xml:space="preserve">8 Osi Priorytetowej </w:t>
      </w:r>
      <w:r w:rsidR="001D5AAC" w:rsidRPr="00B62548">
        <w:rPr>
          <w:rFonts w:ascii="Bookman Old Style" w:hAnsi="Bookman Old Style"/>
          <w:i/>
          <w:sz w:val="22"/>
          <w:szCs w:val="22"/>
        </w:rPr>
        <w:t>Rynek Pracy</w:t>
      </w:r>
      <w:r w:rsidR="001D5AAC" w:rsidRPr="00B62548">
        <w:rPr>
          <w:rFonts w:ascii="Bookman Old Style" w:hAnsi="Bookman Old Style"/>
          <w:sz w:val="22"/>
          <w:szCs w:val="22"/>
        </w:rPr>
        <w:t xml:space="preserve"> Działania 8.2 </w:t>
      </w:r>
      <w:r w:rsidR="001D5AAC" w:rsidRPr="00B62548">
        <w:rPr>
          <w:rFonts w:ascii="Bookman Old Style" w:hAnsi="Bookman Old Style"/>
          <w:i/>
          <w:sz w:val="22"/>
          <w:szCs w:val="22"/>
        </w:rPr>
        <w:t>Aktywizacja Zawodowa</w:t>
      </w:r>
      <w:r w:rsidR="001D5AAC" w:rsidRPr="00B62548">
        <w:rPr>
          <w:rFonts w:ascii="Bookman Old Style" w:hAnsi="Bookman Old Style"/>
          <w:sz w:val="22"/>
          <w:szCs w:val="22"/>
        </w:rPr>
        <w:t xml:space="preserve"> Regionalnego Programu Operacyjnego Województwa Małopolskiego na lata 2014-2020</w:t>
      </w:r>
      <w:r w:rsidR="00B62548">
        <w:rPr>
          <w:rFonts w:ascii="Bookman Old Style" w:hAnsi="Bookman Old Style"/>
          <w:sz w:val="22"/>
          <w:szCs w:val="22"/>
        </w:rPr>
        <w:t>.</w:t>
      </w:r>
    </w:p>
    <w:p w:rsidR="001D5AAC" w:rsidRPr="001D5AAC" w:rsidRDefault="001D5AAC" w:rsidP="007B25DF">
      <w:pPr>
        <w:pStyle w:val="Default"/>
        <w:jc w:val="both"/>
        <w:rPr>
          <w:rFonts w:ascii="Bookman Old Style" w:hAnsi="Bookman Old Style"/>
          <w:b/>
          <w:sz w:val="22"/>
          <w:szCs w:val="22"/>
        </w:rPr>
      </w:pPr>
      <w:r w:rsidRPr="001D5AAC">
        <w:rPr>
          <w:rFonts w:ascii="Bookman Old Style" w:hAnsi="Bookman Old Style"/>
          <w:b/>
          <w:sz w:val="22"/>
          <w:szCs w:val="22"/>
        </w:rPr>
        <w:t xml:space="preserve">5.4 </w:t>
      </w:r>
      <w:r w:rsidR="00B62548" w:rsidRPr="00B62548">
        <w:rPr>
          <w:rFonts w:ascii="Bookman Old Style" w:hAnsi="Bookman Old Style"/>
          <w:sz w:val="22"/>
          <w:szCs w:val="22"/>
        </w:rPr>
        <w:t xml:space="preserve">ze środków w ramach  projektu konkursowego pn. „Aktywizacja zawodowa osób bezrobotnych, w tym długotrwale bezrobotnych i osób z niepełnosprawnościami, </w:t>
      </w:r>
      <w:r w:rsidR="00B62548">
        <w:rPr>
          <w:rFonts w:ascii="Bookman Old Style" w:hAnsi="Bookman Old Style"/>
          <w:sz w:val="22"/>
          <w:szCs w:val="22"/>
        </w:rPr>
        <w:br/>
      </w:r>
      <w:r w:rsidR="00B62548" w:rsidRPr="00B62548">
        <w:rPr>
          <w:rFonts w:ascii="Bookman Old Style" w:hAnsi="Bookman Old Style"/>
          <w:sz w:val="22"/>
          <w:szCs w:val="22"/>
        </w:rPr>
        <w:t xml:space="preserve">w wieku 30 lat i więcej z terenu powiatu limanowskiego” dofinansowanego </w:t>
      </w:r>
      <w:r w:rsidR="00B62548">
        <w:rPr>
          <w:rFonts w:ascii="Bookman Old Style" w:hAnsi="Bookman Old Style"/>
          <w:sz w:val="22"/>
          <w:szCs w:val="22"/>
        </w:rPr>
        <w:br/>
      </w:r>
      <w:r w:rsidR="00B62548" w:rsidRPr="00B62548">
        <w:rPr>
          <w:rFonts w:ascii="Bookman Old Style" w:hAnsi="Bookman Old Style"/>
          <w:sz w:val="22"/>
          <w:szCs w:val="22"/>
        </w:rPr>
        <w:t xml:space="preserve">ze środków UE realizowanego w ramach 8 Osi Priorytetowej </w:t>
      </w:r>
      <w:r w:rsidR="00B62548" w:rsidRPr="00B62548">
        <w:rPr>
          <w:rFonts w:ascii="Bookman Old Style" w:hAnsi="Bookman Old Style"/>
          <w:i/>
          <w:sz w:val="22"/>
          <w:szCs w:val="22"/>
        </w:rPr>
        <w:t>Rynek Pracy</w:t>
      </w:r>
      <w:r w:rsidR="00B62548" w:rsidRPr="00B62548">
        <w:rPr>
          <w:rFonts w:ascii="Bookman Old Style" w:hAnsi="Bookman Old Style"/>
          <w:sz w:val="22"/>
          <w:szCs w:val="22"/>
        </w:rPr>
        <w:t xml:space="preserve"> Działania 8.2 </w:t>
      </w:r>
      <w:r w:rsidR="00B62548" w:rsidRPr="00B62548">
        <w:rPr>
          <w:rFonts w:ascii="Bookman Old Style" w:hAnsi="Bookman Old Style"/>
          <w:i/>
          <w:sz w:val="22"/>
          <w:szCs w:val="22"/>
        </w:rPr>
        <w:t>Aktywizacja Zawodowa</w:t>
      </w:r>
      <w:r w:rsidR="00B62548" w:rsidRPr="00B62548">
        <w:rPr>
          <w:rFonts w:ascii="Bookman Old Style" w:hAnsi="Bookman Old Style"/>
          <w:sz w:val="22"/>
          <w:szCs w:val="22"/>
        </w:rPr>
        <w:t xml:space="preserve"> Regionalnego Programu Operacyjnego Województwa Małopolskiego na lata 2014-2020</w:t>
      </w:r>
    </w:p>
    <w:p w:rsidR="008048C2" w:rsidRPr="007E28E6" w:rsidRDefault="007B25DF" w:rsidP="007B25DF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6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8048C2" w:rsidRPr="007E28E6">
        <w:rPr>
          <w:rFonts w:ascii="Bookman Old Style" w:hAnsi="Bookman Old Style"/>
          <w:bCs/>
          <w:sz w:val="22"/>
          <w:szCs w:val="22"/>
        </w:rPr>
        <w:t>Wykonawca zobowiązuje się do promowania: Unii Europejskiej, Europejskiego Funduszu Społecznego i właściwego Programu Operacyjnego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</w:p>
    <w:p w:rsidR="008048C2" w:rsidRPr="007E28E6" w:rsidRDefault="00AC3DF6" w:rsidP="007B25DF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6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.1. 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W przypadku uczestników szkolenia finansowanych ze środków EFS w ramach PO WER: Unii Europejskiej, Europejskiego Funduszu Społecznego oraz Programu </w:t>
      </w:r>
      <w:r w:rsidR="008048C2" w:rsidRPr="007E28E6">
        <w:rPr>
          <w:rFonts w:ascii="Bookman Old Style" w:hAnsi="Bookman Old Style"/>
          <w:bCs/>
          <w:sz w:val="22"/>
          <w:szCs w:val="22"/>
        </w:rPr>
        <w:lastRenderedPageBreak/>
        <w:t xml:space="preserve">Operacyjnego Wiedza Edukacja Rozwój poprzez umieszczenie w miejscu realizacji szkolenia w widocznym miejscu przynajmniej jednego plakatu formatu minimum A3, a także umieszczenie na wszystkich dokumentach i materiałach związanych z realizacją szkolenia, w szczególności na: programie szkolenia, dzienniku zajęć, harmonogramie zajęć, listach obecności, materiałach informacyjnych, materiałach szkoleniowych; wydawanych dyplomach /certyfikatach lub innych zaświadczeniach/ znaku Unii Europejskiej wraz ze słownym odniesieniem do Unii Europejskiej i do Europejskiego Funduszu Społecznego oraz znaku Fundusze Europejskie wraz z nazwą Programu Wiedza Edukacja Rozwój oraz informacji: „Projekt realizowany w ramach Inicjatywy na rzecz zatrudnienia ludzi młodych”. </w:t>
      </w:r>
    </w:p>
    <w:p w:rsidR="008048C2" w:rsidRPr="007E28E6" w:rsidRDefault="009B7088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6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.2. 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W przypadku uczestników szkolenia finansowanego ze środków EFS w ramach RPO WM: Unii Europejskiej, Europejskiego Funduszu Społecznego, Regionalnego Programu Operacyjnego Województwa Małopolskiego oraz Projektu o którym mowa w ust. 6.2. co najmniej poprzez: umieszczenie w swojej siedzibie plakatu Projektu (format A3) oraz stosowanie odpowiednio oznakowanych dokumentów w szczególności na: programie szkolenia, </w:t>
      </w:r>
      <w:r w:rsidR="00D848D4" w:rsidRPr="007E28E6">
        <w:rPr>
          <w:rFonts w:ascii="Bookman Old Style" w:hAnsi="Bookman Old Style"/>
          <w:bCs/>
          <w:sz w:val="22"/>
          <w:szCs w:val="22"/>
        </w:rPr>
        <w:t xml:space="preserve">dzienniku zajęć, harmonogramie zajęć, listach obecności, materiałach informacyjnych, materiałach szkoleniowych wydawanych certyfikatach/ dyplomach lub innych zaświadczeniach ( znaku Unii Europejskiej wraz ze słownym odniesieniem do Unii Europejskiej I EFS, znaku   Fundusze Europejskie wraz z nazwą Programu, logotypu Województwa Małopolskiego) oraz informacji : „Szkolenie jest  realizowane w ramach Regionalnego programu Operacyjnego Województwa Małopolskiego 2014-2020”.  </w:t>
      </w:r>
    </w:p>
    <w:p w:rsidR="006F179C" w:rsidRPr="007E28E6" w:rsidRDefault="006F179C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7.</w:t>
      </w:r>
      <w:r w:rsidRPr="007E28E6">
        <w:rPr>
          <w:rFonts w:ascii="Bookman Old Style" w:hAnsi="Bookman Old Style"/>
          <w:bCs/>
          <w:sz w:val="22"/>
          <w:szCs w:val="22"/>
        </w:rPr>
        <w:t xml:space="preserve"> Szczegółowe informacje i przykłady dotyczące zastosowania powyższych wymagań zostały określone w: Strategii komunikacji Programu Operacyjnego Wiedza Edukacja Rozwój na lata 2014-2020”</w:t>
      </w:r>
      <w:r w:rsidR="006202F3" w:rsidRPr="007E28E6">
        <w:rPr>
          <w:rFonts w:ascii="Bookman Old Style" w:hAnsi="Bookman Old Style"/>
          <w:bCs/>
          <w:sz w:val="22"/>
          <w:szCs w:val="22"/>
        </w:rPr>
        <w:t xml:space="preserve"> dostępnej na stronie </w:t>
      </w:r>
      <w:hyperlink r:id="rId7" w:history="1">
        <w:r w:rsidR="006202F3" w:rsidRPr="007E28E6">
          <w:rPr>
            <w:rStyle w:val="Hipercze"/>
            <w:rFonts w:ascii="Bookman Old Style" w:hAnsi="Bookman Old Style"/>
            <w:bCs/>
            <w:sz w:val="22"/>
            <w:szCs w:val="22"/>
          </w:rPr>
          <w:t>www.funduszeeuropejskie.gov.pl</w:t>
        </w:r>
      </w:hyperlink>
      <w:r w:rsidR="0023746B" w:rsidRPr="007E28E6">
        <w:rPr>
          <w:rFonts w:ascii="Bookman Old Style" w:hAnsi="Bookman Old Style"/>
          <w:bCs/>
          <w:sz w:val="22"/>
          <w:szCs w:val="22"/>
        </w:rPr>
        <w:t xml:space="preserve"> oraz „Podręczniku wnioskodawcy i beneficjenta  programów polityki spójności 2014-2020 w zakresie informacji i promocji” dostępnym na stronie </w:t>
      </w:r>
      <w:hyperlink r:id="rId8" w:history="1">
        <w:r w:rsidR="0023746B" w:rsidRPr="007E28E6">
          <w:rPr>
            <w:rStyle w:val="Hipercze"/>
            <w:rFonts w:ascii="Bookman Old Style" w:hAnsi="Bookman Old Style"/>
            <w:bCs/>
            <w:sz w:val="22"/>
            <w:szCs w:val="22"/>
          </w:rPr>
          <w:t>www.rpo.malopolska.pl</w:t>
        </w:r>
      </w:hyperlink>
    </w:p>
    <w:p w:rsidR="0023746B" w:rsidRPr="007E28E6" w:rsidRDefault="0023746B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8</w:t>
      </w:r>
      <w:r w:rsidRPr="007E28E6">
        <w:rPr>
          <w:rFonts w:ascii="Bookman Old Style" w:hAnsi="Bookman Old Style"/>
          <w:bCs/>
          <w:sz w:val="22"/>
          <w:szCs w:val="22"/>
        </w:rPr>
        <w:t>.Sposób oznaczania działań informacyjnych i promocyjnych  określa  „Księga identyfikacji wizualnej znaku marki Fundusze Europejskie i znaków programów polityki spójności na lata 2014-2020.</w:t>
      </w:r>
    </w:p>
    <w:p w:rsidR="00DB3061" w:rsidRPr="007E28E6" w:rsidRDefault="00DB3061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</w:p>
    <w:p w:rsidR="00DB3061" w:rsidRPr="007E28E6" w:rsidRDefault="00DB3061" w:rsidP="00DB3061">
      <w:pPr>
        <w:pStyle w:val="Default"/>
        <w:numPr>
          <w:ilvl w:val="0"/>
          <w:numId w:val="6"/>
        </w:numPr>
        <w:jc w:val="both"/>
        <w:rPr>
          <w:rFonts w:ascii="Bookman Old Style" w:hAnsi="Bookman Old Style"/>
          <w:b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Warunki realizacji szkolenia</w:t>
      </w:r>
    </w:p>
    <w:p w:rsidR="0023746B" w:rsidRPr="007E28E6" w:rsidRDefault="0023746B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</w:p>
    <w:p w:rsidR="006202F3" w:rsidRPr="007E28E6" w:rsidRDefault="00DF1A88" w:rsidP="00DF1A88">
      <w:pPr>
        <w:pStyle w:val="Default"/>
        <w:numPr>
          <w:ilvl w:val="0"/>
          <w:numId w:val="8"/>
        </w:numPr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7E28E6">
        <w:rPr>
          <w:rFonts w:ascii="Bookman Old Style" w:hAnsi="Bookman Old Style"/>
          <w:b/>
          <w:sz w:val="22"/>
          <w:szCs w:val="22"/>
          <w:u w:val="single"/>
        </w:rPr>
        <w:t>W zakresie merytorycznym</w:t>
      </w:r>
    </w:p>
    <w:p w:rsidR="00524671" w:rsidRPr="007E28E6" w:rsidRDefault="00524671" w:rsidP="00524671">
      <w:pPr>
        <w:pStyle w:val="Default"/>
        <w:jc w:val="both"/>
        <w:rPr>
          <w:rFonts w:ascii="Bookman Old Style" w:hAnsi="Bookman Old Style"/>
          <w:sz w:val="22"/>
          <w:szCs w:val="22"/>
          <w:u w:val="single"/>
        </w:rPr>
      </w:pPr>
    </w:p>
    <w:p w:rsidR="00E362E6" w:rsidRPr="007E28E6" w:rsidRDefault="00524671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1</w:t>
      </w:r>
      <w:r w:rsidRPr="007E28E6">
        <w:rPr>
          <w:rFonts w:ascii="Bookman Old Style" w:hAnsi="Bookman Old Style"/>
          <w:sz w:val="22"/>
          <w:szCs w:val="22"/>
        </w:rPr>
        <w:t>.</w:t>
      </w:r>
      <w:r w:rsidR="00040E40" w:rsidRPr="007E28E6">
        <w:rPr>
          <w:rFonts w:ascii="Bookman Old Style" w:hAnsi="Bookman Old Style"/>
          <w:sz w:val="22"/>
          <w:szCs w:val="22"/>
        </w:rPr>
        <w:t xml:space="preserve"> </w:t>
      </w:r>
      <w:r w:rsidRPr="007E28E6">
        <w:rPr>
          <w:rFonts w:ascii="Bookman Old Style" w:hAnsi="Bookman Old Style"/>
          <w:sz w:val="22"/>
          <w:szCs w:val="22"/>
        </w:rPr>
        <w:t xml:space="preserve">Liczba godzin szkoleniowych dla każdego uczestnika szkolenia wynosi </w:t>
      </w:r>
      <w:r w:rsidR="003C28FC" w:rsidRPr="007E28E6">
        <w:rPr>
          <w:rFonts w:ascii="Bookman Old Style" w:hAnsi="Bookman Old Style"/>
          <w:sz w:val="22"/>
          <w:szCs w:val="22"/>
        </w:rPr>
        <w:t xml:space="preserve"> 140 godzin zegarowych, w tym </w:t>
      </w:r>
      <w:r w:rsidR="00D14931" w:rsidRPr="007E28E6">
        <w:rPr>
          <w:rFonts w:ascii="Bookman Old Style" w:hAnsi="Bookman Old Style"/>
          <w:sz w:val="22"/>
          <w:szCs w:val="22"/>
        </w:rPr>
        <w:t xml:space="preserve">: </w:t>
      </w:r>
    </w:p>
    <w:p w:rsidR="00E362E6" w:rsidRPr="007E28E6" w:rsidRDefault="00E362E6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 xml:space="preserve">a). </w:t>
      </w:r>
      <w:r w:rsidR="00D14931" w:rsidRPr="007E28E6">
        <w:rPr>
          <w:rFonts w:ascii="Bookman Old Style" w:hAnsi="Bookman Old Style"/>
          <w:sz w:val="22"/>
          <w:szCs w:val="22"/>
        </w:rPr>
        <w:t xml:space="preserve">70 godzin zegarowych </w:t>
      </w:r>
      <w:r w:rsidR="00C46809" w:rsidRPr="007E28E6">
        <w:rPr>
          <w:rFonts w:ascii="Bookman Old Style" w:hAnsi="Bookman Old Style"/>
          <w:sz w:val="22"/>
          <w:szCs w:val="22"/>
        </w:rPr>
        <w:t>– zagadnienia  zawodowe sprzedawcy</w:t>
      </w:r>
      <w:r w:rsidR="0042224D" w:rsidRPr="007E28E6">
        <w:rPr>
          <w:rFonts w:ascii="Bookman Old Style" w:hAnsi="Bookman Old Style"/>
          <w:sz w:val="22"/>
          <w:szCs w:val="22"/>
        </w:rPr>
        <w:t xml:space="preserve">; </w:t>
      </w:r>
    </w:p>
    <w:p w:rsidR="00E362E6" w:rsidRPr="007E28E6" w:rsidRDefault="00E362E6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 xml:space="preserve">b)  </w:t>
      </w:r>
      <w:r w:rsidR="0042224D" w:rsidRPr="007E28E6">
        <w:rPr>
          <w:rFonts w:ascii="Bookman Old Style" w:hAnsi="Bookman Old Style"/>
          <w:sz w:val="22"/>
          <w:szCs w:val="22"/>
        </w:rPr>
        <w:t>15 godzin zegarowych – obsługa kas fiskalnych</w:t>
      </w:r>
      <w:r w:rsidRPr="007E28E6">
        <w:rPr>
          <w:rFonts w:ascii="Bookman Old Style" w:hAnsi="Bookman Old Style"/>
          <w:sz w:val="22"/>
          <w:szCs w:val="22"/>
        </w:rPr>
        <w:t>;</w:t>
      </w:r>
    </w:p>
    <w:p w:rsidR="00524671" w:rsidRPr="007E28E6" w:rsidRDefault="00E362E6" w:rsidP="00E362E6">
      <w:pPr>
        <w:pStyle w:val="Default"/>
        <w:ind w:left="284" w:hanging="284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 xml:space="preserve">c) </w:t>
      </w:r>
      <w:r w:rsidR="0042224D" w:rsidRPr="007E28E6">
        <w:rPr>
          <w:rFonts w:ascii="Bookman Old Style" w:hAnsi="Bookman Old Style"/>
          <w:sz w:val="22"/>
          <w:szCs w:val="22"/>
        </w:rPr>
        <w:t xml:space="preserve"> 55 godzin zegarowych podstawowego szkolenia kompleksowego</w:t>
      </w:r>
      <w:r w:rsidRPr="007E28E6">
        <w:rPr>
          <w:rFonts w:ascii="Bookman Old Style" w:hAnsi="Bookman Old Style"/>
          <w:sz w:val="22"/>
          <w:szCs w:val="22"/>
        </w:rPr>
        <w:t xml:space="preserve"> </w:t>
      </w:r>
      <w:r w:rsidR="0046326C">
        <w:rPr>
          <w:rFonts w:ascii="Bookman Old Style" w:hAnsi="Bookman Old Style"/>
          <w:sz w:val="22"/>
          <w:szCs w:val="22"/>
        </w:rPr>
        <w:t xml:space="preserve">z zakresu obsługi komputerów z certyfikacją zewnętrzną (certyfikat umiejętności komputerowych odpowiadający standardom ramy kompetencji informatycznych i informacyjnych (Digital </w:t>
      </w:r>
      <w:proofErr w:type="spellStart"/>
      <w:r w:rsidR="0046326C">
        <w:rPr>
          <w:rFonts w:ascii="Bookman Old Style" w:hAnsi="Bookman Old Style"/>
          <w:sz w:val="22"/>
          <w:szCs w:val="22"/>
        </w:rPr>
        <w:t>Competence</w:t>
      </w:r>
      <w:proofErr w:type="spellEnd"/>
      <w:r w:rsidR="0046326C">
        <w:rPr>
          <w:rFonts w:ascii="Bookman Old Style" w:hAnsi="Bookman Old Style"/>
          <w:sz w:val="22"/>
          <w:szCs w:val="22"/>
        </w:rPr>
        <w:t xml:space="preserve"> Framework), DIGCOMP, np.</w:t>
      </w:r>
      <w:r w:rsidR="006707D2">
        <w:rPr>
          <w:rFonts w:ascii="Bookman Old Style" w:hAnsi="Bookman Old Style"/>
          <w:sz w:val="22"/>
          <w:szCs w:val="22"/>
        </w:rPr>
        <w:t>:</w:t>
      </w:r>
      <w:r w:rsidR="0046326C">
        <w:rPr>
          <w:rFonts w:ascii="Bookman Old Style" w:hAnsi="Bookman Old Style"/>
          <w:bCs/>
          <w:sz w:val="22"/>
          <w:szCs w:val="22"/>
        </w:rPr>
        <w:t xml:space="preserve"> certyfikat IC3 (Internet and Computing </w:t>
      </w:r>
      <w:proofErr w:type="spellStart"/>
      <w:r w:rsidR="0046326C">
        <w:rPr>
          <w:rFonts w:ascii="Bookman Old Style" w:hAnsi="Bookman Old Style"/>
          <w:bCs/>
          <w:sz w:val="22"/>
          <w:szCs w:val="22"/>
        </w:rPr>
        <w:t>Core</w:t>
      </w:r>
      <w:proofErr w:type="spellEnd"/>
      <w:r w:rsidR="0046326C">
        <w:rPr>
          <w:rFonts w:ascii="Bookman Old Style" w:hAnsi="Bookman Old Style"/>
          <w:bCs/>
          <w:sz w:val="22"/>
          <w:szCs w:val="22"/>
        </w:rPr>
        <w:t xml:space="preserve"> </w:t>
      </w:r>
      <w:proofErr w:type="spellStart"/>
      <w:r w:rsidR="0046326C">
        <w:rPr>
          <w:rFonts w:ascii="Bookman Old Style" w:hAnsi="Bookman Old Style"/>
          <w:bCs/>
          <w:sz w:val="22"/>
          <w:szCs w:val="22"/>
        </w:rPr>
        <w:t>Certyfication</w:t>
      </w:r>
      <w:proofErr w:type="spellEnd"/>
      <w:r w:rsidR="0046326C">
        <w:rPr>
          <w:rFonts w:ascii="Bookman Old Style" w:hAnsi="Bookman Old Style"/>
          <w:bCs/>
          <w:sz w:val="22"/>
          <w:szCs w:val="22"/>
        </w:rPr>
        <w:t>), ECDL (Europejski Certyfikat Umiejętności Komputerowych), ECCC (Europejski Certyfikat Kompetencji Informatycznych)</w:t>
      </w:r>
      <w:r w:rsidR="0042224D" w:rsidRPr="007E28E6">
        <w:rPr>
          <w:rFonts w:ascii="Bookman Old Style" w:hAnsi="Bookman Old Style"/>
          <w:sz w:val="22"/>
          <w:szCs w:val="22"/>
        </w:rPr>
        <w:t>.</w:t>
      </w:r>
    </w:p>
    <w:p w:rsidR="00040E40" w:rsidRPr="007E28E6" w:rsidRDefault="00040E40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2.</w:t>
      </w:r>
      <w:r w:rsidRPr="007E28E6">
        <w:rPr>
          <w:rFonts w:ascii="Bookman Old Style" w:hAnsi="Bookman Old Style"/>
          <w:sz w:val="22"/>
          <w:szCs w:val="22"/>
        </w:rPr>
        <w:t xml:space="preserve"> Wykonawca jest zobowiązany dostarczyć do Powiatowego Urzędu Pracy w Limanowej </w:t>
      </w:r>
      <w:r w:rsidR="0098656A" w:rsidRPr="007E28E6">
        <w:rPr>
          <w:rFonts w:ascii="Bookman Old Style" w:hAnsi="Bookman Old Style"/>
          <w:sz w:val="22"/>
          <w:szCs w:val="22"/>
        </w:rPr>
        <w:t>na  trzy dni robocze przed podpisaniem umowy, następujące dokumenty i oświadczenia:</w:t>
      </w:r>
    </w:p>
    <w:p w:rsidR="00435612" w:rsidRPr="007E28E6" w:rsidRDefault="00435612" w:rsidP="00524671">
      <w:pPr>
        <w:pStyle w:val="Default"/>
        <w:jc w:val="both"/>
        <w:rPr>
          <w:rFonts w:ascii="Bookman Old Style" w:hAnsi="Bookman Old Style"/>
          <w:sz w:val="22"/>
          <w:szCs w:val="22"/>
          <w:u w:val="single"/>
        </w:rPr>
      </w:pPr>
      <w:r w:rsidRPr="007E28E6">
        <w:rPr>
          <w:rFonts w:ascii="Bookman Old Style" w:hAnsi="Bookman Old Style"/>
          <w:b/>
          <w:sz w:val="22"/>
          <w:szCs w:val="22"/>
          <w:u w:val="single"/>
        </w:rPr>
        <w:t>2.1</w:t>
      </w:r>
      <w:r w:rsidRPr="007E28E6">
        <w:rPr>
          <w:rFonts w:ascii="Bookman Old Style" w:hAnsi="Bookman Old Style"/>
          <w:sz w:val="22"/>
          <w:szCs w:val="22"/>
          <w:u w:val="single"/>
        </w:rPr>
        <w:t xml:space="preserve"> </w:t>
      </w:r>
      <w:r w:rsidRPr="007E28E6">
        <w:rPr>
          <w:rFonts w:ascii="Bookman Old Style" w:hAnsi="Bookman Old Style"/>
          <w:b/>
          <w:sz w:val="22"/>
          <w:szCs w:val="22"/>
          <w:u w:val="single"/>
        </w:rPr>
        <w:t xml:space="preserve">Program zajęć szkoleniowych, zawierający  co najmniej następujące zagadnienia: </w:t>
      </w:r>
    </w:p>
    <w:p w:rsidR="0098656A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a) nazwę szkolenia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b) czas trwania i sposób organizacji szkolenia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c) wymagania wstępne dla uczestników szkolenia</w:t>
      </w:r>
    </w:p>
    <w:p w:rsidR="008D514C" w:rsidRPr="007E28E6" w:rsidRDefault="00F84090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lastRenderedPageBreak/>
        <w:t>d)</w:t>
      </w:r>
      <w:r w:rsidR="008D514C" w:rsidRPr="007E28E6">
        <w:rPr>
          <w:rFonts w:ascii="Bookman Old Style" w:hAnsi="Bookman Old Style"/>
          <w:sz w:val="22"/>
          <w:szCs w:val="22"/>
        </w:rPr>
        <w:t xml:space="preserve"> cele szkolenia, ujęte w kategoriach efektów uczenia się z uwzględnieniem wiedzy i umiejętności  oraz kompetencji społecznych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e)</w:t>
      </w:r>
      <w:r w:rsidR="00F84090" w:rsidRPr="007E28E6">
        <w:rPr>
          <w:rFonts w:ascii="Bookman Old Style" w:hAnsi="Bookman Old Style"/>
          <w:sz w:val="22"/>
          <w:szCs w:val="22"/>
        </w:rPr>
        <w:t xml:space="preserve"> </w:t>
      </w:r>
      <w:r w:rsidRPr="007E28E6">
        <w:rPr>
          <w:rFonts w:ascii="Bookman Old Style" w:hAnsi="Bookman Old Style"/>
          <w:sz w:val="22"/>
          <w:szCs w:val="22"/>
        </w:rPr>
        <w:t xml:space="preserve">plan nauczania określający temat zajęć edukacyjnych oraz ich wymiar, z uwzględnieniem części  </w:t>
      </w:r>
      <w:r w:rsidR="00B007D5" w:rsidRPr="007E28E6">
        <w:rPr>
          <w:rFonts w:ascii="Bookman Old Style" w:hAnsi="Bookman Old Style"/>
          <w:sz w:val="22"/>
          <w:szCs w:val="22"/>
        </w:rPr>
        <w:t>teoretycznej i części praktycznej</w:t>
      </w:r>
    </w:p>
    <w:p w:rsidR="00EF3007" w:rsidRPr="007E28E6" w:rsidRDefault="00EF3007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f) opis treści – kluczowe punkty szkolenia w zakresie poszczególnych zajęć edukacyjnych</w:t>
      </w:r>
    </w:p>
    <w:p w:rsidR="00EF3007" w:rsidRPr="007E28E6" w:rsidRDefault="00EF3007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 xml:space="preserve">g) </w:t>
      </w:r>
      <w:r w:rsidR="00A83A64" w:rsidRPr="007E28E6">
        <w:rPr>
          <w:rFonts w:ascii="Bookman Old Style" w:hAnsi="Bookman Old Style"/>
          <w:sz w:val="22"/>
          <w:szCs w:val="22"/>
        </w:rPr>
        <w:t>wykaz literatury oraz niezbędnych środków i materiałów dydaktycznych</w:t>
      </w:r>
    </w:p>
    <w:p w:rsidR="00A83A64" w:rsidRPr="007E28E6" w:rsidRDefault="00A83A64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przewidziane sprawdziany i egzaminy</w:t>
      </w:r>
    </w:p>
    <w:p w:rsidR="00A83A64" w:rsidRPr="007E28E6" w:rsidRDefault="00A83A64" w:rsidP="007E28E6">
      <w:pPr>
        <w:pStyle w:val="Default"/>
        <w:numPr>
          <w:ilvl w:val="1"/>
          <w:numId w:val="6"/>
        </w:numPr>
        <w:ind w:left="0" w:firstLine="0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 xml:space="preserve">Harmonogram zajęć  teoretyczno – zawodowych, który powinien </w:t>
      </w:r>
      <w:r w:rsidR="007E28E6">
        <w:rPr>
          <w:rFonts w:ascii="Bookman Old Style" w:hAnsi="Bookman Old Style"/>
          <w:b/>
          <w:sz w:val="22"/>
          <w:szCs w:val="22"/>
        </w:rPr>
        <w:t>z</w:t>
      </w:r>
      <w:r w:rsidRPr="007E28E6">
        <w:rPr>
          <w:rFonts w:ascii="Bookman Old Style" w:hAnsi="Bookman Old Style"/>
          <w:b/>
          <w:sz w:val="22"/>
          <w:szCs w:val="22"/>
        </w:rPr>
        <w:t>awierać</w:t>
      </w:r>
      <w:r w:rsidR="007E28E6">
        <w:rPr>
          <w:rFonts w:ascii="Bookman Old Style" w:hAnsi="Bookman Old Style"/>
          <w:b/>
          <w:sz w:val="22"/>
          <w:szCs w:val="22"/>
        </w:rPr>
        <w:t>:</w:t>
      </w:r>
      <w:r w:rsidRPr="007E28E6">
        <w:rPr>
          <w:rFonts w:ascii="Bookman Old Style" w:hAnsi="Bookman Old Style"/>
          <w:b/>
          <w:sz w:val="22"/>
          <w:szCs w:val="22"/>
        </w:rPr>
        <w:t xml:space="preserve">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a) </w:t>
      </w:r>
      <w:r w:rsidRPr="007E28E6">
        <w:rPr>
          <w:rFonts w:ascii="Bookman Old Style" w:hAnsi="Bookman Old Style" w:cs="Times New Roman"/>
          <w:color w:val="000000"/>
        </w:rPr>
        <w:t xml:space="preserve">datę (poszczególne dni szkolenia),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b) </w:t>
      </w:r>
      <w:r w:rsidRPr="007E28E6">
        <w:rPr>
          <w:rFonts w:ascii="Bookman Old Style" w:hAnsi="Bookman Old Style" w:cs="Times New Roman"/>
          <w:color w:val="000000"/>
        </w:rPr>
        <w:t xml:space="preserve">godzinę rozpoczęcia oraz zakończenia zajęć w każdym dniu szkolenia,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c)</w:t>
      </w:r>
      <w:r w:rsidRPr="007E28E6">
        <w:rPr>
          <w:rFonts w:ascii="Bookman Old Style" w:hAnsi="Bookman Old Style" w:cs="Times New Roman"/>
          <w:color w:val="000000"/>
        </w:rPr>
        <w:t>liczbę godzin zegarowych w każdym dniu szkolenia</w:t>
      </w:r>
    </w:p>
    <w:p w:rsidR="00223568" w:rsidRPr="007E28E6" w:rsidRDefault="00223568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 xml:space="preserve">d) </w:t>
      </w:r>
      <w:r w:rsidRPr="007E28E6">
        <w:rPr>
          <w:rFonts w:ascii="Bookman Old Style" w:hAnsi="Bookman Old Style" w:cs="Times New Roman"/>
          <w:color w:val="000000"/>
        </w:rPr>
        <w:t xml:space="preserve">tematykę zajęć </w:t>
      </w:r>
    </w:p>
    <w:p w:rsidR="00F61004" w:rsidRPr="007E28E6" w:rsidRDefault="00F61004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e)</w:t>
      </w:r>
      <w:r w:rsidRPr="007E28E6">
        <w:rPr>
          <w:rFonts w:ascii="Bookman Old Style" w:hAnsi="Bookman Old Style" w:cs="Times New Roman"/>
          <w:color w:val="000000"/>
        </w:rPr>
        <w:t xml:space="preserve"> miejsce realizacji szkolenia ( dokładny adres)</w:t>
      </w:r>
    </w:p>
    <w:p w:rsidR="00DA3B31" w:rsidRPr="007E28E6" w:rsidRDefault="00DA3B31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f)</w:t>
      </w:r>
      <w:r w:rsidR="00B5744F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B5744F" w:rsidRPr="007E28E6">
        <w:rPr>
          <w:rFonts w:ascii="Bookman Old Style" w:hAnsi="Bookman Old Style" w:cs="Times New Roman"/>
          <w:color w:val="000000"/>
        </w:rPr>
        <w:t>imię i nazwisko osoby prowadzącej zajęcia w każdym dniu szkolenia</w:t>
      </w:r>
    </w:p>
    <w:p w:rsidR="00CA78AA" w:rsidRPr="007E28E6" w:rsidRDefault="00CA78AA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b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h)</w:t>
      </w:r>
      <w:r w:rsidR="001B2F52" w:rsidRPr="007E28E6">
        <w:rPr>
          <w:rFonts w:ascii="Bookman Old Style" w:hAnsi="Bookman Old Style" w:cs="Times New Roman"/>
          <w:color w:val="000000"/>
        </w:rPr>
        <w:t xml:space="preserve"> </w:t>
      </w:r>
      <w:r w:rsidR="009E2CFE" w:rsidRPr="007E28E6">
        <w:rPr>
          <w:rFonts w:ascii="Bookman Old Style" w:hAnsi="Bookman Old Style" w:cs="Times New Roman"/>
          <w:color w:val="000000"/>
        </w:rPr>
        <w:t xml:space="preserve">ilość </w:t>
      </w:r>
      <w:r w:rsidR="00A815D1" w:rsidRPr="007E28E6">
        <w:rPr>
          <w:rFonts w:ascii="Bookman Old Style" w:hAnsi="Bookman Old Style" w:cs="Times New Roman"/>
          <w:color w:val="000000"/>
        </w:rPr>
        <w:t>godzin w danym miesiącu</w:t>
      </w:r>
      <w:r w:rsidR="001B2F52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297528" w:rsidRPr="007E28E6">
        <w:rPr>
          <w:rFonts w:ascii="Bookman Old Style" w:hAnsi="Bookman Old Style" w:cs="Times New Roman"/>
          <w:b/>
          <w:color w:val="000000"/>
        </w:rPr>
        <w:t xml:space="preserve">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2.3. </w:t>
      </w:r>
      <w:r w:rsidRPr="007E28E6">
        <w:rPr>
          <w:rFonts w:ascii="Bookman Old Style" w:hAnsi="Bookman Old Style" w:cs="Times New Roman"/>
          <w:color w:val="000000"/>
        </w:rPr>
        <w:t xml:space="preserve">Kserokopię Akredytacji Kuratorium Oświaty zgodnej z przedmiotem zamówienia w przypadku posiadania stosownego dokumentu.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2.4. </w:t>
      </w:r>
      <w:r w:rsidRPr="007E28E6">
        <w:rPr>
          <w:rFonts w:ascii="Bookman Old Style" w:hAnsi="Bookman Old Style" w:cs="Times New Roman"/>
          <w:color w:val="000000"/>
        </w:rPr>
        <w:t xml:space="preserve">Kserokopię Certyfikatu Jakości Usług ISO w przypadku posiadania stosownego dokumentu. </w:t>
      </w:r>
    </w:p>
    <w:p w:rsidR="0011456C" w:rsidRPr="007E28E6" w:rsidRDefault="0011456C" w:rsidP="004551D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2.5</w:t>
      </w:r>
      <w:r w:rsidRPr="007E28E6">
        <w:rPr>
          <w:rFonts w:ascii="Bookman Old Style" w:hAnsi="Bookman Old Style" w:cs="Times New Roman"/>
          <w:color w:val="000000"/>
        </w:rPr>
        <w:t xml:space="preserve">. Kserokopie dokumentów potwierdzających kwalifikacje kadry dydaktycznej (świadectwa/dyplomy ukończenia szkoły), która będzie uczestniczyć w </w:t>
      </w:r>
      <w:r w:rsidR="000D7A2C" w:rsidRPr="007E28E6">
        <w:rPr>
          <w:rFonts w:ascii="Bookman Old Style" w:hAnsi="Bookman Old Style" w:cs="Times New Roman"/>
          <w:color w:val="000000"/>
        </w:rPr>
        <w:t>prowadzeniu zajęć szkoleniowych,</w:t>
      </w:r>
      <w:r w:rsidR="00F90A39" w:rsidRPr="007E28E6">
        <w:rPr>
          <w:rFonts w:ascii="Bookman Old Style" w:hAnsi="Bookman Old Style" w:cs="Times New Roman"/>
          <w:color w:val="000000"/>
        </w:rPr>
        <w:t xml:space="preserve"> </w:t>
      </w:r>
      <w:r w:rsidRPr="007E28E6">
        <w:rPr>
          <w:rFonts w:ascii="Bookman Old Style" w:hAnsi="Bookman Old Style" w:cs="Times New Roman"/>
          <w:color w:val="000000"/>
        </w:rPr>
        <w:t xml:space="preserve">potwierdzone za zgodność z oryginałem. </w:t>
      </w:r>
    </w:p>
    <w:p w:rsidR="0011456C" w:rsidRPr="007E28E6" w:rsidRDefault="0011456C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2.6. </w:t>
      </w:r>
      <w:r w:rsidR="00F90A39" w:rsidRPr="007E28E6">
        <w:rPr>
          <w:rFonts w:ascii="Bookman Old Style" w:hAnsi="Bookman Old Style" w:cs="Times New Roman"/>
          <w:color w:val="000000"/>
        </w:rPr>
        <w:t>Wykaz osób odpowiedzialnych za</w:t>
      </w:r>
      <w:r w:rsidR="00292776" w:rsidRPr="007E28E6">
        <w:rPr>
          <w:rFonts w:ascii="Bookman Old Style" w:hAnsi="Bookman Old Style" w:cs="Times New Roman"/>
          <w:color w:val="000000"/>
        </w:rPr>
        <w:t xml:space="preserve"> nadzór wewnętrzny nad szkoleniem. Osoby te będą odpowiedzialne za opiekę  i kontakt  z uczestnikami szkolenia oraz prawidłową realizację zawartej umowy  oraz bezpośredni kontakt z Zamawiającym.</w:t>
      </w:r>
    </w:p>
    <w:p w:rsidR="00C04F08" w:rsidRPr="007E28E6" w:rsidRDefault="00C04F08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3. Program szkolenia powinien</w:t>
      </w:r>
    </w:p>
    <w:p w:rsidR="00FB1854" w:rsidRPr="007E28E6" w:rsidRDefault="00FB1854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3.1</w:t>
      </w:r>
      <w:r w:rsidR="00BA5101" w:rsidRPr="007E28E6">
        <w:rPr>
          <w:rFonts w:ascii="Bookman Old Style" w:hAnsi="Bookman Old Style" w:cs="Times New Roman"/>
          <w:color w:val="000000"/>
        </w:rPr>
        <w:t xml:space="preserve"> gwarantować uczestnikom szkolenia profesjonalne przygotowanie  do pracy jako sprzedawca w sklepie lub hurtowni</w:t>
      </w:r>
    </w:p>
    <w:p w:rsidR="00E12157" w:rsidRPr="007E28E6" w:rsidRDefault="00E12157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3.2</w:t>
      </w:r>
      <w:r w:rsidR="009B70CB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9B70CB" w:rsidRPr="007E28E6">
        <w:rPr>
          <w:rFonts w:ascii="Bookman Old Style" w:hAnsi="Bookman Old Style" w:cs="Times New Roman"/>
          <w:color w:val="000000"/>
        </w:rPr>
        <w:t xml:space="preserve">gwarantować  zdobycie umiejętności obsługi </w:t>
      </w:r>
      <w:r w:rsidR="0052641C">
        <w:rPr>
          <w:rFonts w:ascii="Bookman Old Style" w:hAnsi="Bookman Old Style" w:cs="Times New Roman"/>
          <w:color w:val="000000"/>
        </w:rPr>
        <w:t xml:space="preserve">komputerów i ich wykorzystania </w:t>
      </w:r>
      <w:r w:rsidR="009B70CB" w:rsidRPr="007E28E6">
        <w:rPr>
          <w:rFonts w:ascii="Bookman Old Style" w:hAnsi="Bookman Old Style" w:cs="Times New Roman"/>
          <w:color w:val="000000"/>
        </w:rPr>
        <w:t>w pracy</w:t>
      </w:r>
      <w:r w:rsidR="00782B79">
        <w:rPr>
          <w:rFonts w:ascii="Bookman Old Style" w:hAnsi="Bookman Old Style" w:cs="Times New Roman"/>
          <w:color w:val="000000"/>
        </w:rPr>
        <w:t xml:space="preserve"> na poziomie odpowiadającym standardom ramy kompetencji informatycznych i informacyjnych</w:t>
      </w:r>
      <w:bookmarkStart w:id="0" w:name="_GoBack"/>
      <w:bookmarkEnd w:id="0"/>
    </w:p>
    <w:p w:rsidR="00C43D49" w:rsidRPr="007E28E6" w:rsidRDefault="00C43D49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3.</w:t>
      </w:r>
      <w:r w:rsidR="00E12157" w:rsidRPr="007E28E6">
        <w:rPr>
          <w:rFonts w:ascii="Bookman Old Style" w:hAnsi="Bookman Old Style" w:cs="Times New Roman"/>
          <w:b/>
          <w:color w:val="000000"/>
        </w:rPr>
        <w:t xml:space="preserve">3 </w:t>
      </w:r>
      <w:r w:rsidR="00E3577F" w:rsidRPr="007E28E6">
        <w:rPr>
          <w:rFonts w:ascii="Bookman Old Style" w:hAnsi="Bookman Old Style" w:cs="Times New Roman"/>
          <w:color w:val="000000"/>
        </w:rPr>
        <w:t>uwzględniać zróżnicowany poziom umiejętności i wiedzy uczestników szkolenia</w:t>
      </w:r>
    </w:p>
    <w:p w:rsidR="00E3577F" w:rsidRPr="007E28E6" w:rsidRDefault="00E3577F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3.</w:t>
      </w:r>
      <w:r w:rsidR="00E12157" w:rsidRPr="007E28E6">
        <w:rPr>
          <w:rFonts w:ascii="Bookman Old Style" w:hAnsi="Bookman Old Style" w:cs="Times New Roman"/>
          <w:b/>
          <w:color w:val="000000"/>
        </w:rPr>
        <w:t>4</w:t>
      </w:r>
      <w:r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B31F90" w:rsidRPr="007E28E6">
        <w:rPr>
          <w:rFonts w:ascii="Bookman Old Style" w:hAnsi="Bookman Old Style" w:cs="Times New Roman"/>
          <w:color w:val="000000"/>
        </w:rPr>
        <w:t>być opracowany w oparciu o standardy kwalifikacji zawodowych i modułowe programy szkoleń zawodowych</w:t>
      </w:r>
      <w:r w:rsidR="00DB06A3" w:rsidRPr="007E28E6">
        <w:rPr>
          <w:rFonts w:ascii="Bookman Old Style" w:hAnsi="Bookman Old Style" w:cs="Times New Roman"/>
          <w:color w:val="000000"/>
        </w:rPr>
        <w:t xml:space="preserve"> dla zawodu </w:t>
      </w:r>
      <w:r w:rsidR="00DB06A3" w:rsidRPr="007E28E6">
        <w:rPr>
          <w:rFonts w:ascii="Bookman Old Style" w:hAnsi="Bookman Old Style" w:cs="Times New Roman"/>
          <w:b/>
          <w:color w:val="000000"/>
        </w:rPr>
        <w:t>522301</w:t>
      </w:r>
      <w:r w:rsidR="00DB06A3" w:rsidRPr="007E28E6">
        <w:rPr>
          <w:rFonts w:ascii="Bookman Old Style" w:hAnsi="Bookman Old Style" w:cs="Times New Roman"/>
          <w:color w:val="000000"/>
        </w:rPr>
        <w:t>,</w:t>
      </w:r>
      <w:r w:rsidR="00B31F90" w:rsidRPr="007E28E6">
        <w:rPr>
          <w:rFonts w:ascii="Bookman Old Style" w:hAnsi="Bookman Old Style" w:cs="Times New Roman"/>
          <w:color w:val="000000"/>
        </w:rPr>
        <w:t xml:space="preserve"> dostępne na stronie internetowej </w:t>
      </w:r>
      <w:hyperlink r:id="rId9" w:history="1">
        <w:r w:rsidR="00B31F90" w:rsidRPr="007E28E6">
          <w:rPr>
            <w:rStyle w:val="Hipercze"/>
            <w:rFonts w:ascii="Bookman Old Style" w:hAnsi="Bookman Old Style" w:cs="Times New Roman"/>
          </w:rPr>
          <w:t>www.standardyiszkolenia.prac.gov.pl</w:t>
        </w:r>
      </w:hyperlink>
      <w:r w:rsidR="00B31F90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3168A6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3168A6" w:rsidRPr="007E28E6">
        <w:rPr>
          <w:rFonts w:ascii="Bookman Old Style" w:hAnsi="Bookman Old Style" w:cs="Times New Roman"/>
          <w:color w:val="000000"/>
        </w:rPr>
        <w:t xml:space="preserve">oraz </w:t>
      </w:r>
      <w:r w:rsidR="004961A8" w:rsidRPr="007E28E6">
        <w:rPr>
          <w:rFonts w:ascii="Bookman Old Style" w:hAnsi="Bookman Old Style" w:cs="Times New Roman"/>
          <w:color w:val="000000"/>
        </w:rPr>
        <w:t xml:space="preserve"> zgodnie z wymogami</w:t>
      </w:r>
      <w:r w:rsidR="00EC52E8" w:rsidRPr="007E28E6">
        <w:rPr>
          <w:rFonts w:ascii="Bookman Old Style" w:hAnsi="Bookman Old Style" w:cs="Times New Roman"/>
          <w:color w:val="000000"/>
        </w:rPr>
        <w:t xml:space="preserve"> określonymi w rozporządzeniu Ministra Edukacji Narodowej z dnia 11.01.2012 r. w sprawie kształcenia ustawicznego w formach pozaszkolnych(tekst jednolity Dz.U. 2014, poz. 622)</w:t>
      </w:r>
    </w:p>
    <w:p w:rsidR="00787659" w:rsidRPr="007E28E6" w:rsidRDefault="00787659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87659" w:rsidRPr="007E28E6" w:rsidRDefault="00787659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Zamawiający wymaga ,aby każdy uczestnik szkolenia otrzymał na własność  w pierwszym dniu szkolenia podręcznik o tematyce zgodnej z tematyką szkolenia, który zostanie wybrany przez Zamawiającego  z listy </w:t>
      </w:r>
      <w:r w:rsidR="00F16AA4" w:rsidRPr="007E28E6">
        <w:rPr>
          <w:rFonts w:ascii="Bookman Old Style" w:hAnsi="Bookman Old Style" w:cs="Times New Roman"/>
          <w:color w:val="000000"/>
        </w:rPr>
        <w:t>zaproponowanej  przez Oferenta. P</w:t>
      </w:r>
      <w:r w:rsidRPr="007E28E6">
        <w:rPr>
          <w:rFonts w:ascii="Bookman Old Style" w:hAnsi="Bookman Old Style" w:cs="Times New Roman"/>
          <w:color w:val="000000"/>
        </w:rPr>
        <w:t>odręcznik ma być nowy</w:t>
      </w:r>
      <w:r w:rsidR="00F16AA4" w:rsidRPr="007E28E6">
        <w:rPr>
          <w:rFonts w:ascii="Bookman Old Style" w:hAnsi="Bookman Old Style" w:cs="Times New Roman"/>
          <w:color w:val="000000"/>
        </w:rPr>
        <w:t xml:space="preserve">, wydany nie wcześniej niż w 2014 r.. Cena podręcznika od 30- 40 PLN. Listę proponowanych podręczników należy wyszczególnić </w:t>
      </w:r>
      <w:r w:rsidR="00F16AA4" w:rsidRPr="007E28E6">
        <w:rPr>
          <w:rFonts w:ascii="Bookman Old Style" w:hAnsi="Bookman Old Style" w:cs="Times New Roman"/>
          <w:b/>
          <w:color w:val="000000"/>
        </w:rPr>
        <w:t xml:space="preserve">w załączniku nr 14 do SIWZ. </w:t>
      </w:r>
    </w:p>
    <w:p w:rsidR="00DB0E71" w:rsidRPr="007E28E6" w:rsidRDefault="00AD44B4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color w:val="000000"/>
          <w:u w:val="single"/>
        </w:rPr>
        <w:t>4. Szkolenie winno zakończyć si wydaniem przez Wykonawcę:</w:t>
      </w:r>
    </w:p>
    <w:p w:rsidR="008F3DE6" w:rsidRPr="007E28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4.1. </w:t>
      </w:r>
      <w:r w:rsidRPr="007E28E6">
        <w:rPr>
          <w:rFonts w:ascii="Bookman Old Style" w:hAnsi="Bookman Old Style" w:cs="Times New Roman"/>
          <w:color w:val="000000"/>
        </w:rPr>
        <w:t xml:space="preserve">zaświadczeń o ukończeniu kursu zgodnie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z Rozporządzeniem Ministra Edukacji Narodowej z dnia 11.01.2012 r. w sprawie kształcenia ustawicznego w formach pozaszkolnych (tekst jednolity Dz. U. 2014, poz. 622) – </w:t>
      </w:r>
      <w:r w:rsidRPr="007E28E6">
        <w:rPr>
          <w:rFonts w:ascii="Bookman Old Style" w:hAnsi="Bookman Old Style" w:cs="Times New Roman"/>
          <w:b/>
          <w:bCs/>
          <w:i/>
          <w:iCs/>
          <w:color w:val="000000"/>
        </w:rPr>
        <w:t xml:space="preserve">wzór zaświadczenia zgodnie z załącznikiem nr 5 do w/w rozporządzenia; </w:t>
      </w:r>
    </w:p>
    <w:p w:rsidR="008F3D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4.2. </w:t>
      </w:r>
      <w:r w:rsidRPr="007E28E6">
        <w:rPr>
          <w:rFonts w:ascii="Bookman Old Style" w:hAnsi="Bookman Old Style" w:cs="Times New Roman"/>
          <w:color w:val="000000"/>
        </w:rPr>
        <w:t xml:space="preserve">zaświadczeń potwierdzających ukończenie szkolenia i uzyskanie umiejętności lub kwalifikacji wydanych na podstawie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§ 71 ust.4 Rozporządzenia Ministra </w:t>
      </w: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 xml:space="preserve">Pracy i Polityki Społecznej z dnia 14 maja 2014 roku w sprawie szczegółowych warunków realizacji oraz trybu i sposobów prowadzenia usług rynku pracy (Dz. U. 2014, poz. 667); </w:t>
      </w:r>
    </w:p>
    <w:p w:rsidR="0052641C" w:rsidRPr="007E28E6" w:rsidRDefault="0052641C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 xml:space="preserve">4.3 </w:t>
      </w:r>
      <w:r w:rsidRPr="0052641C">
        <w:rPr>
          <w:rFonts w:ascii="Bookman Old Style" w:hAnsi="Bookman Old Style" w:cs="Times New Roman"/>
          <w:bCs/>
          <w:color w:val="000000"/>
        </w:rPr>
        <w:t>certyfikat</w:t>
      </w:r>
      <w:r w:rsidR="00782B79">
        <w:rPr>
          <w:rFonts w:ascii="Bookman Old Style" w:hAnsi="Bookman Old Style" w:cs="Times New Roman"/>
          <w:bCs/>
          <w:color w:val="000000"/>
        </w:rPr>
        <w:t>ów</w:t>
      </w:r>
      <w:r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7801CC" w:rsidRPr="007801CC">
        <w:rPr>
          <w:rFonts w:ascii="Bookman Old Style" w:hAnsi="Bookman Old Style" w:cs="Times New Roman"/>
          <w:bCs/>
          <w:color w:val="000000"/>
        </w:rPr>
        <w:t>wydany</w:t>
      </w:r>
      <w:r w:rsidR="00782B79">
        <w:rPr>
          <w:rFonts w:ascii="Bookman Old Style" w:hAnsi="Bookman Old Style" w:cs="Times New Roman"/>
          <w:bCs/>
          <w:color w:val="000000"/>
        </w:rPr>
        <w:t>ch</w:t>
      </w:r>
      <w:r w:rsidR="007801CC" w:rsidRPr="007801CC">
        <w:rPr>
          <w:rFonts w:ascii="Bookman Old Style" w:hAnsi="Bookman Old Style" w:cs="Times New Roman"/>
          <w:bCs/>
          <w:color w:val="000000"/>
        </w:rPr>
        <w:t xml:space="preserve"> przez Centrum Egzaminacyjne akredytowane przez Polskie Towarzystwo Informatyczne</w:t>
      </w:r>
      <w:r w:rsidRPr="0052641C">
        <w:rPr>
          <w:rFonts w:ascii="Bookman Old Style" w:hAnsi="Bookman Old Style" w:cs="Times New Roman"/>
          <w:b/>
          <w:bCs/>
          <w:color w:val="000000"/>
        </w:rPr>
        <w:t xml:space="preserve">  (certyfikat umiejętności komputerowych odpowiadający standardom ramy kompetencji informatycznych i informacyjnych (Digital </w:t>
      </w:r>
      <w:proofErr w:type="spellStart"/>
      <w:r w:rsidRPr="0052641C">
        <w:rPr>
          <w:rFonts w:ascii="Bookman Old Style" w:hAnsi="Bookman Old Style" w:cs="Times New Roman"/>
          <w:b/>
          <w:bCs/>
          <w:color w:val="000000"/>
        </w:rPr>
        <w:t>Competence</w:t>
      </w:r>
      <w:proofErr w:type="spellEnd"/>
      <w:r w:rsidRPr="0052641C">
        <w:rPr>
          <w:rFonts w:ascii="Bookman Old Style" w:hAnsi="Bookman Old Style" w:cs="Times New Roman"/>
          <w:b/>
          <w:bCs/>
          <w:color w:val="000000"/>
        </w:rPr>
        <w:t xml:space="preserve"> Framework), DIGCOMP, np.: certyfikat IC3 (Internet and Computing </w:t>
      </w:r>
      <w:proofErr w:type="spellStart"/>
      <w:r w:rsidRPr="0052641C">
        <w:rPr>
          <w:rFonts w:ascii="Bookman Old Style" w:hAnsi="Bookman Old Style" w:cs="Times New Roman"/>
          <w:b/>
          <w:bCs/>
          <w:color w:val="000000"/>
        </w:rPr>
        <w:t>Core</w:t>
      </w:r>
      <w:proofErr w:type="spellEnd"/>
      <w:r w:rsidRPr="0052641C">
        <w:rPr>
          <w:rFonts w:ascii="Bookman Old Style" w:hAnsi="Bookman Old Style" w:cs="Times New Roman"/>
          <w:b/>
          <w:bCs/>
          <w:color w:val="000000"/>
        </w:rPr>
        <w:t xml:space="preserve"> </w:t>
      </w:r>
      <w:proofErr w:type="spellStart"/>
      <w:r w:rsidRPr="0052641C">
        <w:rPr>
          <w:rFonts w:ascii="Bookman Old Style" w:hAnsi="Bookman Old Style" w:cs="Times New Roman"/>
          <w:b/>
          <w:bCs/>
          <w:color w:val="000000"/>
        </w:rPr>
        <w:t>Certyfication</w:t>
      </w:r>
      <w:proofErr w:type="spellEnd"/>
      <w:r w:rsidRPr="0052641C">
        <w:rPr>
          <w:rFonts w:ascii="Bookman Old Style" w:hAnsi="Bookman Old Style" w:cs="Times New Roman"/>
          <w:b/>
          <w:bCs/>
          <w:color w:val="000000"/>
        </w:rPr>
        <w:t>), ECDL (Europejski Certyfikat Umiejętności Komputerowych), ECCC (Europejski Certyfikat Kompetencji Informatycznych)</w:t>
      </w:r>
      <w:r w:rsidR="007801CC">
        <w:rPr>
          <w:rFonts w:ascii="Bookman Old Style" w:hAnsi="Bookman Old Style" w:cs="Times New Roman"/>
          <w:b/>
          <w:bCs/>
          <w:color w:val="000000"/>
        </w:rPr>
        <w:t>.</w:t>
      </w:r>
    </w:p>
    <w:p w:rsidR="008F3DE6" w:rsidRPr="007E28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W/w zaświadczenie powinno zawierać: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1) </w:t>
      </w:r>
      <w:r w:rsidRPr="007E28E6">
        <w:rPr>
          <w:rFonts w:ascii="Bookman Old Style" w:hAnsi="Bookman Old Style" w:cs="Times New Roman"/>
          <w:color w:val="000000"/>
        </w:rPr>
        <w:t xml:space="preserve">numer z rejestru,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2) </w:t>
      </w:r>
      <w:r w:rsidRPr="007E28E6">
        <w:rPr>
          <w:rFonts w:ascii="Bookman Old Style" w:hAnsi="Bookman Old Style" w:cs="Times New Roman"/>
          <w:color w:val="000000"/>
        </w:rPr>
        <w:t xml:space="preserve">imię i nazwisko oraz numer PESEL uczestnika szkolenia, a w przypadku cudzoziemca numer dokumentu stwierdzającego tożsamość,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3) </w:t>
      </w:r>
      <w:r w:rsidRPr="007E28E6">
        <w:rPr>
          <w:rFonts w:ascii="Bookman Old Style" w:hAnsi="Bookman Old Style" w:cs="Times New Roman"/>
          <w:color w:val="000000"/>
        </w:rPr>
        <w:t xml:space="preserve">nazwę instytucji szkoleniowej przeprowadzającej szkolenie,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4) </w:t>
      </w:r>
      <w:r w:rsidRPr="007E28E6">
        <w:rPr>
          <w:rFonts w:ascii="Bookman Old Style" w:hAnsi="Bookman Old Style" w:cs="Times New Roman"/>
          <w:color w:val="000000"/>
        </w:rPr>
        <w:t xml:space="preserve">formę i nazwę szkolenia,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5) </w:t>
      </w:r>
      <w:r w:rsidRPr="007E28E6">
        <w:rPr>
          <w:rFonts w:ascii="Bookman Old Style" w:hAnsi="Bookman Old Style" w:cs="Times New Roman"/>
          <w:color w:val="000000"/>
        </w:rPr>
        <w:t xml:space="preserve">okres trwania szkolenia,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6) </w:t>
      </w:r>
      <w:r w:rsidRPr="007E28E6">
        <w:rPr>
          <w:rFonts w:ascii="Bookman Old Style" w:hAnsi="Bookman Old Style" w:cs="Times New Roman"/>
          <w:color w:val="000000"/>
        </w:rPr>
        <w:t xml:space="preserve">miejsce i datę wydania zaświadczenia,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7) </w:t>
      </w:r>
      <w:r w:rsidRPr="007E28E6">
        <w:rPr>
          <w:rFonts w:ascii="Bookman Old Style" w:hAnsi="Bookman Old Style" w:cs="Times New Roman"/>
          <w:color w:val="000000"/>
        </w:rPr>
        <w:t xml:space="preserve">tematy i wymiar godzin zajęć edukacyjnych, </w:t>
      </w:r>
    </w:p>
    <w:p w:rsidR="00AD44B4" w:rsidRPr="007E28E6" w:rsidRDefault="008F3DE6" w:rsidP="008F3D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8) </w:t>
      </w:r>
      <w:r w:rsidRPr="007E28E6">
        <w:rPr>
          <w:rFonts w:ascii="Bookman Old Style" w:hAnsi="Bookman Old Style" w:cs="Times New Roman"/>
          <w:color w:val="000000"/>
        </w:rPr>
        <w:t>podpis osoby upoważnionej przez instytucję szkoleniową przeprowadzającą szkolenie.</w:t>
      </w:r>
    </w:p>
    <w:p w:rsidR="001A0DE2" w:rsidRPr="007E28E6" w:rsidRDefault="00016807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1A0DE2" w:rsidRPr="007E28E6">
        <w:rPr>
          <w:rFonts w:ascii="Bookman Old Style" w:hAnsi="Bookman Old Style" w:cs="Times New Roman"/>
          <w:b/>
          <w:bCs/>
          <w:color w:val="000000"/>
        </w:rPr>
        <w:t xml:space="preserve">.3. </w:t>
      </w:r>
      <w:r w:rsidR="001A0DE2" w:rsidRPr="007E28E6">
        <w:rPr>
          <w:rFonts w:ascii="Bookman Old Style" w:hAnsi="Bookman Old Style" w:cs="Times New Roman"/>
          <w:color w:val="000000"/>
        </w:rPr>
        <w:t xml:space="preserve">certyfikatów potwierdzających ukończenie szkolenia ze znakiem Unii Europejskiej wraz ze słownym odniesieniem do Unii Europejskiej i do Europejskiego Funduszu Społecznego oraz znakiem Fundusze Europejskie wraz z nazwą Programu Wiedza Edukacja Rozwój oraz informacją: </w:t>
      </w:r>
      <w:r w:rsidR="001A0DE2" w:rsidRPr="007E28E6">
        <w:rPr>
          <w:rFonts w:ascii="Bookman Old Style" w:hAnsi="Bookman Old Style" w:cs="Times New Roman"/>
          <w:i/>
          <w:iCs/>
          <w:color w:val="000000"/>
        </w:rPr>
        <w:t xml:space="preserve">„Projekt realizowany w ramach Inicjatywy na rzecz zatrudnienia ludzi młodych” – </w:t>
      </w:r>
      <w:r w:rsidR="001A0DE2" w:rsidRPr="007E28E6">
        <w:rPr>
          <w:rFonts w:ascii="Bookman Old Style" w:hAnsi="Bookman Old Style" w:cs="Times New Roman"/>
          <w:color w:val="000000"/>
        </w:rPr>
        <w:t xml:space="preserve">dotyczy osób, których szkolenie finansowane jest ze środków PO WER. </w:t>
      </w:r>
    </w:p>
    <w:p w:rsidR="001A0DE2" w:rsidRPr="007E28E6" w:rsidRDefault="00016807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1A0DE2" w:rsidRPr="007E28E6">
        <w:rPr>
          <w:rFonts w:ascii="Bookman Old Style" w:hAnsi="Bookman Old Style" w:cs="Times New Roman"/>
          <w:b/>
          <w:bCs/>
          <w:color w:val="000000"/>
        </w:rPr>
        <w:t xml:space="preserve">.4. </w:t>
      </w:r>
      <w:r w:rsidR="001A0DE2" w:rsidRPr="007E28E6">
        <w:rPr>
          <w:rFonts w:ascii="Bookman Old Style" w:hAnsi="Bookman Old Style" w:cs="Times New Roman"/>
          <w:color w:val="000000"/>
        </w:rPr>
        <w:t>certyfikatów potwierdzających ukończenie szkolenia ze znakiem Unii Europejskiej wraz ze słownym odniesieniem do Unii Europejskiej i do Europejskiego Funduszu Społecznego oraz znaku Fundusze Europejskie wraz z nazwą Program Regionalny oraz oficjalne logo promocyjne Województwa Małopolskiego oraz informacją</w:t>
      </w:r>
      <w:r w:rsidR="001A0DE2" w:rsidRPr="007E28E6">
        <w:rPr>
          <w:rFonts w:ascii="Bookman Old Style" w:hAnsi="Bookman Old Style" w:cs="Times New Roman"/>
          <w:i/>
          <w:iCs/>
          <w:color w:val="000000"/>
        </w:rPr>
        <w:t xml:space="preserve">: „Szkolenie realizowane jest w ramach Regionalnego Programu Operacyjnego Województwa Małopolskiego 2014-2020” </w:t>
      </w:r>
      <w:r w:rsidR="001A0DE2" w:rsidRPr="007E28E6">
        <w:rPr>
          <w:rFonts w:ascii="Bookman Old Style" w:hAnsi="Bookman Old Style" w:cs="Times New Roman"/>
          <w:b/>
          <w:bCs/>
          <w:i/>
          <w:iCs/>
          <w:color w:val="000000"/>
        </w:rPr>
        <w:t xml:space="preserve">– </w:t>
      </w:r>
      <w:r w:rsidR="001A0DE2" w:rsidRPr="007E28E6">
        <w:rPr>
          <w:rFonts w:ascii="Bookman Old Style" w:hAnsi="Bookman Old Style" w:cs="Times New Roman"/>
          <w:iCs/>
          <w:color w:val="000000"/>
        </w:rPr>
        <w:t xml:space="preserve">dotyczy osób, których szkolenie finansowane jest z RPO WM. </w:t>
      </w:r>
    </w:p>
    <w:p w:rsidR="001A0DE2" w:rsidRPr="007E28E6" w:rsidRDefault="001A0DE2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Certyfikaty powinny zawierać informacje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z pkt. </w:t>
      </w:r>
      <w:r w:rsidR="00BD4BAA"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Pr="007E28E6">
        <w:rPr>
          <w:rFonts w:ascii="Bookman Old Style" w:hAnsi="Bookman Old Style" w:cs="Times New Roman"/>
          <w:b/>
          <w:bCs/>
          <w:color w:val="000000"/>
        </w:rPr>
        <w:t>.2. /</w:t>
      </w:r>
      <w:r w:rsidRPr="007E28E6">
        <w:rPr>
          <w:rFonts w:ascii="Bookman Old Style" w:hAnsi="Bookman Old Style" w:cs="Times New Roman"/>
          <w:color w:val="000000"/>
        </w:rPr>
        <w:t>Dotyczy osób, których szkolenie finansowane</w:t>
      </w:r>
      <w:r w:rsidR="00BD4BAA" w:rsidRPr="007E28E6">
        <w:rPr>
          <w:rFonts w:ascii="Bookman Old Style" w:hAnsi="Bookman Old Style" w:cs="Times New Roman"/>
          <w:color w:val="000000"/>
        </w:rPr>
        <w:t xml:space="preserve"> jest ze środków Europejskiego Funduszu Społecznego</w:t>
      </w:r>
    </w:p>
    <w:p w:rsidR="007D2AD4" w:rsidRPr="007E28E6" w:rsidRDefault="007D2AD4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5.</w:t>
      </w:r>
      <w:r w:rsidR="00D96FA7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D96FA7" w:rsidRPr="007E28E6">
        <w:rPr>
          <w:rFonts w:ascii="Bookman Old Style" w:hAnsi="Bookman Old Style" w:cs="Times New Roman"/>
          <w:color w:val="000000"/>
        </w:rPr>
        <w:t>Odbiór  w/w zaświadczeń musi być potwierdzony podpisem oraz datą odbioru  prze każdego absolwenta szkolenia.</w:t>
      </w:r>
    </w:p>
    <w:p w:rsidR="00F321DD" w:rsidRPr="007E28E6" w:rsidRDefault="00F321DD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color w:val="000000"/>
          <w:u w:val="single"/>
        </w:rPr>
        <w:t>B. W zakresie organizacyjnym</w:t>
      </w:r>
    </w:p>
    <w:p w:rsidR="00EF1795" w:rsidRPr="007E28E6" w:rsidRDefault="00EF1795" w:rsidP="00EF179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1. Miejsce realizacji szkolenia: </w:t>
      </w:r>
    </w:p>
    <w:p w:rsidR="00EF1795" w:rsidRPr="007E28E6" w:rsidRDefault="00EF1795" w:rsidP="004738A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1.1.</w:t>
      </w:r>
      <w:r w:rsidRPr="007E28E6">
        <w:rPr>
          <w:rFonts w:ascii="Bookman Old Style" w:hAnsi="Bookman Old Style" w:cs="Times New Roman"/>
          <w:color w:val="000000"/>
        </w:rPr>
        <w:t xml:space="preserve">W przypadku realizacji zajęć na terenie Powiatu </w:t>
      </w:r>
      <w:r w:rsidR="004738AD" w:rsidRPr="007E28E6">
        <w:rPr>
          <w:rFonts w:ascii="Bookman Old Style" w:hAnsi="Bookman Old Style" w:cs="Times New Roman"/>
          <w:color w:val="000000"/>
        </w:rPr>
        <w:t>Limanowskiego</w:t>
      </w:r>
      <w:r w:rsidRPr="007E28E6">
        <w:rPr>
          <w:rFonts w:ascii="Bookman Old Style" w:hAnsi="Bookman Old Style" w:cs="Times New Roman"/>
          <w:color w:val="000000"/>
        </w:rPr>
        <w:t xml:space="preserve"> Wykonawca zabezpieczy we własnym zakresie dojazd uczestników szkolenia z </w:t>
      </w:r>
      <w:r w:rsidR="00A1393A" w:rsidRPr="007E28E6">
        <w:rPr>
          <w:rFonts w:ascii="Bookman Old Style" w:hAnsi="Bookman Old Style" w:cs="Times New Roman"/>
          <w:color w:val="000000"/>
        </w:rPr>
        <w:t>Limanowej</w:t>
      </w:r>
      <w:r w:rsidRPr="007E28E6">
        <w:rPr>
          <w:rFonts w:ascii="Bookman Old Style" w:hAnsi="Bookman Old Style" w:cs="Times New Roman"/>
          <w:color w:val="000000"/>
        </w:rPr>
        <w:t xml:space="preserve"> do Ośrodka Szkoleniowego oraz powrót do </w:t>
      </w:r>
      <w:r w:rsidR="00A1393A" w:rsidRPr="007E28E6">
        <w:rPr>
          <w:rFonts w:ascii="Bookman Old Style" w:hAnsi="Bookman Old Style" w:cs="Times New Roman"/>
          <w:color w:val="000000"/>
        </w:rPr>
        <w:t xml:space="preserve">Limanowej </w:t>
      </w:r>
      <w:r w:rsidRPr="007E28E6">
        <w:rPr>
          <w:rFonts w:ascii="Bookman Old Style" w:hAnsi="Bookman Old Style" w:cs="Times New Roman"/>
          <w:color w:val="000000"/>
        </w:rPr>
        <w:t xml:space="preserve"> w każdym dniu szkolenia. </w:t>
      </w:r>
    </w:p>
    <w:p w:rsidR="00EF1795" w:rsidRPr="007E28E6" w:rsidRDefault="00EF1795" w:rsidP="004738A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1.2. </w:t>
      </w:r>
      <w:r w:rsidRPr="007E28E6">
        <w:rPr>
          <w:rFonts w:ascii="Bookman Old Style" w:hAnsi="Bookman Old Style" w:cs="Times New Roman"/>
          <w:color w:val="000000"/>
        </w:rPr>
        <w:t xml:space="preserve">W przypadku realizacji zajęć szkoleniowych poza </w:t>
      </w:r>
      <w:r w:rsidR="00521620" w:rsidRPr="007E28E6">
        <w:rPr>
          <w:rFonts w:ascii="Bookman Old Style" w:hAnsi="Bookman Old Style" w:cs="Times New Roman"/>
          <w:color w:val="000000"/>
        </w:rPr>
        <w:t>Limanową</w:t>
      </w:r>
      <w:r w:rsidRPr="007E28E6">
        <w:rPr>
          <w:rFonts w:ascii="Bookman Old Style" w:hAnsi="Bookman Old Style" w:cs="Times New Roman"/>
          <w:color w:val="000000"/>
        </w:rPr>
        <w:t xml:space="preserve"> lub Powiatem </w:t>
      </w:r>
      <w:r w:rsidR="00521620" w:rsidRPr="007E28E6">
        <w:rPr>
          <w:rFonts w:ascii="Bookman Old Style" w:hAnsi="Bookman Old Style" w:cs="Times New Roman"/>
          <w:color w:val="000000"/>
        </w:rPr>
        <w:t xml:space="preserve">Limanowskim </w:t>
      </w:r>
      <w:r w:rsidRPr="007E28E6">
        <w:rPr>
          <w:rFonts w:ascii="Bookman Old Style" w:hAnsi="Bookman Old Style" w:cs="Times New Roman"/>
          <w:color w:val="000000"/>
        </w:rPr>
        <w:t xml:space="preserve">Wykonawca we własnym zakresie zapewni: </w:t>
      </w:r>
    </w:p>
    <w:p w:rsidR="00EF1795" w:rsidRPr="007E28E6" w:rsidRDefault="00C0587F" w:rsidP="004738A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-</w:t>
      </w:r>
      <w:r w:rsidR="00EF1795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EF1795" w:rsidRPr="007E28E6">
        <w:rPr>
          <w:rFonts w:ascii="Bookman Old Style" w:hAnsi="Bookman Old Style" w:cs="Times New Roman"/>
          <w:color w:val="000000"/>
        </w:rPr>
        <w:t xml:space="preserve">Dojazd wszystkim uczestnikom szkolenia z </w:t>
      </w:r>
      <w:r w:rsidRPr="007E28E6">
        <w:rPr>
          <w:rFonts w:ascii="Bookman Old Style" w:hAnsi="Bookman Old Style" w:cs="Times New Roman"/>
          <w:color w:val="000000"/>
        </w:rPr>
        <w:t>Limanowej</w:t>
      </w:r>
      <w:r w:rsidR="00EF1795" w:rsidRPr="007E28E6">
        <w:rPr>
          <w:rFonts w:ascii="Bookman Old Style" w:hAnsi="Bookman Old Style" w:cs="Times New Roman"/>
          <w:color w:val="000000"/>
        </w:rPr>
        <w:t xml:space="preserve"> do Ośrodka Szkoleniowego i z Ośrodka Szkoleniowego do </w:t>
      </w:r>
      <w:r w:rsidRPr="007E28E6">
        <w:rPr>
          <w:rFonts w:ascii="Bookman Old Style" w:hAnsi="Bookman Old Style" w:cs="Times New Roman"/>
          <w:color w:val="000000"/>
        </w:rPr>
        <w:t>Limanowej</w:t>
      </w:r>
      <w:r w:rsidR="00EF1795" w:rsidRPr="007E28E6">
        <w:rPr>
          <w:rFonts w:ascii="Bookman Old Style" w:hAnsi="Bookman Old Style" w:cs="Times New Roman"/>
          <w:color w:val="000000"/>
        </w:rPr>
        <w:t xml:space="preserve">. Przewidywany transport powinien obejmować dojazd w poniedziałek rano i powrót w piątek po zajęciach w każdym tygodniu zajęć. Maksymalny czas dojazdu na szkolenie z </w:t>
      </w:r>
      <w:r w:rsidR="003C793E" w:rsidRPr="007E28E6">
        <w:rPr>
          <w:rFonts w:ascii="Bookman Old Style" w:hAnsi="Bookman Old Style" w:cs="Times New Roman"/>
          <w:color w:val="000000"/>
        </w:rPr>
        <w:t>Limanowej</w:t>
      </w:r>
      <w:r w:rsidR="00EF1795" w:rsidRPr="007E28E6">
        <w:rPr>
          <w:rFonts w:ascii="Bookman Old Style" w:hAnsi="Bookman Old Style" w:cs="Times New Roman"/>
          <w:color w:val="000000"/>
        </w:rPr>
        <w:t xml:space="preserve"> do miejsca odbywania zajęć oraz powrót z miejsca odbywania zajęć do </w:t>
      </w:r>
      <w:r w:rsidR="003C793E" w:rsidRPr="007E28E6">
        <w:rPr>
          <w:rFonts w:ascii="Bookman Old Style" w:hAnsi="Bookman Old Style" w:cs="Times New Roman"/>
          <w:color w:val="000000"/>
        </w:rPr>
        <w:t>Limanowej</w:t>
      </w:r>
      <w:r w:rsidR="00EF1795" w:rsidRPr="007E28E6">
        <w:rPr>
          <w:rFonts w:ascii="Bookman Old Style" w:hAnsi="Bookman Old Style" w:cs="Times New Roman"/>
          <w:color w:val="000000"/>
        </w:rPr>
        <w:t xml:space="preserve"> nie powinien przekraczać 3 godzin zegarowych. </w:t>
      </w:r>
    </w:p>
    <w:p w:rsidR="00EF1795" w:rsidRPr="007E28E6" w:rsidRDefault="00B264A7" w:rsidP="004738A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- </w:t>
      </w:r>
      <w:r w:rsidR="00EF1795" w:rsidRPr="007E28E6">
        <w:rPr>
          <w:rFonts w:ascii="Bookman Old Style" w:hAnsi="Bookman Old Style" w:cs="Times New Roman"/>
          <w:color w:val="000000"/>
        </w:rPr>
        <w:t xml:space="preserve">Codzienny dojazd uczestników szkolenia z miejsca zakwaterowania do miejsca odbywania zajęć w sytuacji, gdy miejsce zakwaterowania uczestników będzie inne niż miejsce odbywania zajęć. </w:t>
      </w:r>
    </w:p>
    <w:p w:rsidR="00EF1795" w:rsidRPr="007E28E6" w:rsidRDefault="00B264A7" w:rsidP="004738A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 xml:space="preserve">- </w:t>
      </w:r>
      <w:r w:rsidR="00EF1795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EF1795" w:rsidRPr="007E28E6">
        <w:rPr>
          <w:rFonts w:ascii="Bookman Old Style" w:hAnsi="Bookman Old Style" w:cs="Times New Roman"/>
          <w:color w:val="000000"/>
        </w:rPr>
        <w:t xml:space="preserve">Pełne wyżywienie oraz zakwaterowanie wszystkim uczestnikom szkolenia. </w:t>
      </w:r>
    </w:p>
    <w:p w:rsidR="00DB4461" w:rsidRPr="007E28E6" w:rsidRDefault="00EF1795" w:rsidP="004738A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 </w:t>
      </w:r>
      <w:r w:rsidRPr="007E28E6">
        <w:rPr>
          <w:rFonts w:ascii="Bookman Old Style" w:hAnsi="Bookman Old Style" w:cs="Times New Roman"/>
          <w:b/>
          <w:color w:val="000000"/>
        </w:rPr>
        <w:t>Intensywność zajęć:</w:t>
      </w:r>
      <w:r w:rsidRPr="007E28E6">
        <w:rPr>
          <w:rFonts w:ascii="Bookman Old Style" w:hAnsi="Bookman Old Style" w:cs="Times New Roman"/>
          <w:color w:val="000000"/>
        </w:rPr>
        <w:t xml:space="preserve"> codziennie w dni robocze od poniedziałku do piątku z wyłączeniem</w:t>
      </w:r>
      <w:r w:rsidR="000A6C37" w:rsidRPr="007E28E6">
        <w:rPr>
          <w:rFonts w:ascii="Bookman Old Style" w:hAnsi="Bookman Old Style" w:cs="Times New Roman"/>
          <w:color w:val="000000"/>
        </w:rPr>
        <w:t xml:space="preserve"> dni ustawowo wolnych od pracy, przeciętnie nie mniej niż 25 godzin zegarowych w tygodniu.</w:t>
      </w:r>
    </w:p>
    <w:p w:rsidR="00D66F5F" w:rsidRPr="007E28E6" w:rsidRDefault="002773EB" w:rsidP="00242DA3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</w:rPr>
        <w:t>3.</w:t>
      </w:r>
      <w:r w:rsidR="00D66F5F" w:rsidRPr="007E28E6">
        <w:rPr>
          <w:rFonts w:ascii="Bookman Old Style" w:hAnsi="Bookman Old Style"/>
          <w:sz w:val="22"/>
          <w:szCs w:val="22"/>
        </w:rPr>
        <w:t xml:space="preserve">Wykonawca zapewni uczestnikom szkolenia warunki pracy zgodnie z przepisami bezpieczeństwa i higieny pracy oraz odpowiednie zaplecze sanitarne i socjalne. </w:t>
      </w:r>
    </w:p>
    <w:p w:rsidR="00D66F5F" w:rsidRPr="007E28E6" w:rsidRDefault="00496939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D66F5F" w:rsidRPr="007E28E6">
        <w:rPr>
          <w:rFonts w:ascii="Bookman Old Style" w:hAnsi="Bookman Old Style" w:cs="Times New Roman"/>
          <w:color w:val="000000"/>
        </w:rPr>
        <w:t xml:space="preserve">Zamawiający wymaga, aby Wykonawca ubezpieczył od następstw nieszczęśliwych wypadków powstałych w związku ze szkoleniem oraz w drodze do miejsca szkolenia i z powrotem osoby, które: </w:t>
      </w:r>
    </w:p>
    <w:p w:rsidR="00D66F5F" w:rsidRPr="007E28E6" w:rsidRDefault="00545C4C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.1. </w:t>
      </w:r>
      <w:r w:rsidR="00D66F5F" w:rsidRPr="007E28E6">
        <w:rPr>
          <w:rFonts w:ascii="Bookman Old Style" w:hAnsi="Bookman Old Style" w:cs="Times New Roman"/>
          <w:color w:val="000000"/>
        </w:rPr>
        <w:t xml:space="preserve">w okresie trwania szkolenia podlegają ubezpieczeniu. </w:t>
      </w:r>
    </w:p>
    <w:p w:rsidR="00D66F5F" w:rsidRPr="007E28E6" w:rsidRDefault="00D66F5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Wykaz osób, które należy objąć w/w ubezpieczeniem na czas trwania całego szkolenia, Zamawiający zobowiązuje się przekazać Wykonawcy najpóźniej do dnia rozpoczęcia szkolenia; </w:t>
      </w:r>
    </w:p>
    <w:p w:rsidR="00D66F5F" w:rsidRPr="007E28E6" w:rsidRDefault="00EE21BD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.2. </w:t>
      </w:r>
      <w:r w:rsidR="00D66F5F" w:rsidRPr="007E28E6">
        <w:rPr>
          <w:rFonts w:ascii="Bookman Old Style" w:hAnsi="Bookman Old Style" w:cs="Times New Roman"/>
          <w:color w:val="000000"/>
        </w:rPr>
        <w:t xml:space="preserve">w trakcie szkolenia podejmą zatrudnienie, inną pracę zarobkową lub działalność gospodarczą, a będą kontynuować w dalszym ciągu szkolenie. Zamawiający pisemnie poinformuje Wykonawcę o podjęciu zatrudnienia przez uczestników szkolenia, których należy objąć w/w ubezpieczeniem od daty zgłoszenia podjęcia pracy do zakończenia szkolenia. Nie dotyczy osób wymienionych w pkt. </w:t>
      </w:r>
      <w:r w:rsidRPr="007E28E6">
        <w:rPr>
          <w:rFonts w:ascii="Bookman Old Style" w:hAnsi="Bookman Old Style" w:cs="Times New Roman"/>
          <w:color w:val="000000"/>
        </w:rPr>
        <w:t>4</w:t>
      </w:r>
      <w:r w:rsidR="00D66F5F" w:rsidRPr="007E28E6">
        <w:rPr>
          <w:rFonts w:ascii="Bookman Old Style" w:hAnsi="Bookman Old Style" w:cs="Times New Roman"/>
          <w:color w:val="000000"/>
        </w:rPr>
        <w:t xml:space="preserve">.1. </w:t>
      </w:r>
    </w:p>
    <w:p w:rsidR="00D66F5F" w:rsidRPr="007E28E6" w:rsidRDefault="00CB056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.3. </w:t>
      </w:r>
      <w:r w:rsidR="00D66F5F" w:rsidRPr="007E28E6">
        <w:rPr>
          <w:rFonts w:ascii="Bookman Old Style" w:hAnsi="Bookman Old Style" w:cs="Times New Roman"/>
          <w:color w:val="000000"/>
        </w:rPr>
        <w:t xml:space="preserve">w razie zaistnienia wypadku Wykonawca zobowiązany jest do sporządzenia protokołu okoliczności i przyczyn wystąpienia wypadku związanego ze szkoleniem oraz w drodze do i z miejsca szkolenia powstałego z udziałem osoby skierowanej na szkolenie. </w:t>
      </w:r>
    </w:p>
    <w:p w:rsidR="00D66F5F" w:rsidRPr="007E28E6" w:rsidRDefault="00D66F5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Cs/>
          <w:color w:val="000000"/>
        </w:rPr>
        <w:t xml:space="preserve">Koszt ewentualnego ubezpieczenia od następstw nieszczęśliwych wypadków należy uwzględnić przy obliczaniu kosztu szkolenia. </w:t>
      </w:r>
    </w:p>
    <w:p w:rsidR="00D66F5F" w:rsidRPr="007E28E6" w:rsidRDefault="005B44F4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5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D66F5F" w:rsidRPr="007E28E6">
        <w:rPr>
          <w:rFonts w:ascii="Bookman Old Style" w:hAnsi="Bookman Old Style" w:cs="Times New Roman"/>
          <w:color w:val="000000"/>
        </w:rPr>
        <w:t xml:space="preserve">Zamawiający wymaga, aby pomieszczenia w których realizowany będzie przedmiot zamówienia spełniały wymogi: Rozporządzenia Ministra Pracy i Polityki Socjalnej z dnia 26 września 1997r. w sprawie ogólnych przepisów BHP/ tekst jednolity Dz. U.2003, Nr 169, poz. 1650 z </w:t>
      </w:r>
      <w:proofErr w:type="spellStart"/>
      <w:r w:rsidR="00D66F5F" w:rsidRPr="007E28E6">
        <w:rPr>
          <w:rFonts w:ascii="Bookman Old Style" w:hAnsi="Bookman Old Style" w:cs="Times New Roman"/>
          <w:color w:val="000000"/>
        </w:rPr>
        <w:t>późn</w:t>
      </w:r>
      <w:proofErr w:type="spellEnd"/>
      <w:r w:rsidR="00D66F5F" w:rsidRPr="007E28E6">
        <w:rPr>
          <w:rFonts w:ascii="Bookman Old Style" w:hAnsi="Bookman Old Style" w:cs="Times New Roman"/>
          <w:color w:val="000000"/>
        </w:rPr>
        <w:t xml:space="preserve">. zm./ oraz Rozporządzenia Ministra Infrastruktury z dnia 12 kwietnia 2002 roku w sprawie warunków technicznych jakim powinny odpowiadać budynki i ich usytuowania / Dz. U.2002, Nr 75, poz. 690 z </w:t>
      </w:r>
      <w:proofErr w:type="spellStart"/>
      <w:r w:rsidR="00D66F5F" w:rsidRPr="007E28E6">
        <w:rPr>
          <w:rFonts w:ascii="Bookman Old Style" w:hAnsi="Bookman Old Style" w:cs="Times New Roman"/>
          <w:color w:val="000000"/>
        </w:rPr>
        <w:t>późn</w:t>
      </w:r>
      <w:proofErr w:type="spellEnd"/>
      <w:r w:rsidR="00D66F5F" w:rsidRPr="007E28E6">
        <w:rPr>
          <w:rFonts w:ascii="Bookman Old Style" w:hAnsi="Bookman Old Style" w:cs="Times New Roman"/>
          <w:color w:val="000000"/>
        </w:rPr>
        <w:t xml:space="preserve">. zm./ w szczególności: </w:t>
      </w:r>
    </w:p>
    <w:p w:rsidR="00D66F5F" w:rsidRPr="007E28E6" w:rsidRDefault="00D66F5F" w:rsidP="006802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>na każdego uczestnika winno przypadać nie mniej niż 2 m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2 </w:t>
      </w:r>
      <w:r w:rsidRPr="007E28E6">
        <w:rPr>
          <w:rFonts w:ascii="Bookman Old Style" w:hAnsi="Bookman Old Style" w:cs="Times New Roman"/>
          <w:color w:val="000000"/>
        </w:rPr>
        <w:t xml:space="preserve">wolnej powierzchni </w:t>
      </w:r>
    </w:p>
    <w:p w:rsidR="006802D8" w:rsidRPr="007E28E6" w:rsidRDefault="00D66F5F" w:rsidP="006802D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oświetlenie pomieszczeń zgodnie z polską normą PN-EN 12464-1:2012 „Światło i oświetlenie – oświetlenie miejsc pracy”, </w:t>
      </w:r>
    </w:p>
    <w:p w:rsidR="00D66F5F" w:rsidRPr="007E28E6" w:rsidRDefault="00D66F5F" w:rsidP="006802D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temperatura minimum + 18 C 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o </w:t>
      </w:r>
      <w:r w:rsidRPr="007E28E6">
        <w:rPr>
          <w:rFonts w:ascii="Bookman Old Style" w:hAnsi="Bookman Old Style" w:cs="Times New Roman"/>
          <w:color w:val="000000"/>
        </w:rPr>
        <w:t xml:space="preserve">maximum +26 C 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o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wyposażenie ppoż. (gaśnice, hydranty, oznakowanie rozmieszczenia podręcznego sprzętu gaśniczego, drogi ewakuacyjne, wyjścia ewakuacyjne),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aktualne badania instalacji elektrycznej, odgromowej, przewodów wentylacyjno – spalinowych, instalacji gazowej,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przegląd roczny / pięcioletni stanu technicznego budynku,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odpowiednie (ergonomiczne) wyposażenie (biurka, stoliki, krzesła, szafy, regały),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toalety z bieżącą wodą (ciepła, zimna), środki czystości,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wieszaki na odzież (płaszcze, kurtki itp.) </w:t>
      </w:r>
    </w:p>
    <w:p w:rsidR="00BB6CBF" w:rsidRPr="007E28E6" w:rsidRDefault="00BB6CBF" w:rsidP="00BB6CBF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</w:p>
    <w:p w:rsidR="00BB6CBF" w:rsidRPr="007E28E6" w:rsidRDefault="00BB6CBF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Cs/>
          <w:color w:val="000000"/>
        </w:rPr>
        <w:t>Zamawiający zastrzega sobie prawo do kontroli wskazanych pomieszczeń przeznaczonych do realizacji usługi szkoleniowej i w związku z tym wymaga podania miejsca szkolenia ( dokładny adres)  nie później niż na 5 dni roboczych przed podpisaniem umowy.</w:t>
      </w:r>
    </w:p>
    <w:p w:rsidR="00FE1E65" w:rsidRPr="007E28E6" w:rsidRDefault="00F63B28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bCs/>
          <w:color w:val="000000"/>
          <w:u w:val="single"/>
        </w:rPr>
        <w:t xml:space="preserve">6. </w:t>
      </w:r>
      <w:r w:rsidR="0050599A" w:rsidRPr="007E28E6">
        <w:rPr>
          <w:rFonts w:ascii="Bookman Old Style" w:hAnsi="Bookman Old Style" w:cs="Times New Roman"/>
          <w:b/>
          <w:bCs/>
          <w:color w:val="000000"/>
          <w:u w:val="single"/>
        </w:rPr>
        <w:t>Zamawiający wymaga, aby Wykonawca zapewnił</w:t>
      </w:r>
    </w:p>
    <w:p w:rsidR="00473176" w:rsidRPr="007E28E6" w:rsidRDefault="0050599A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>6.1</w:t>
      </w:r>
      <w:r w:rsidR="00117ED6" w:rsidRPr="007E28E6">
        <w:rPr>
          <w:rFonts w:ascii="Bookman Old Style" w:hAnsi="Bookman Old Style" w:cs="Times New Roman"/>
          <w:bCs/>
          <w:color w:val="000000"/>
        </w:rPr>
        <w:t xml:space="preserve"> odpowiednią, spełniającą warunki bhp i ppoż. salę  szkoleniową  do przeprowadzenia zajęć  teoretyczno – zawodowych, wyposażoną  </w:t>
      </w:r>
      <w:r w:rsidR="00473176" w:rsidRPr="007E28E6">
        <w:rPr>
          <w:rFonts w:ascii="Bookman Old Style" w:hAnsi="Bookman Old Style" w:cs="Times New Roman"/>
          <w:bCs/>
          <w:color w:val="000000"/>
        </w:rPr>
        <w:t>w liczbę miejsc i stolików dostosowaną do ilości osób szkolonych wraz zapleczem sanitarnym</w:t>
      </w:r>
    </w:p>
    <w:p w:rsidR="0050599A" w:rsidRPr="007E28E6" w:rsidRDefault="00473176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6.2 </w:t>
      </w:r>
      <w:r w:rsidR="003114DC" w:rsidRPr="007E28E6">
        <w:rPr>
          <w:rFonts w:ascii="Bookman Old Style" w:hAnsi="Bookman Old Style" w:cs="Times New Roman"/>
          <w:bCs/>
          <w:color w:val="000000"/>
        </w:rPr>
        <w:t xml:space="preserve">odpowiednie wyposażenie sali </w:t>
      </w:r>
      <w:r w:rsidR="0026052E" w:rsidRPr="007E28E6">
        <w:rPr>
          <w:rFonts w:ascii="Bookman Old Style" w:hAnsi="Bookman Old Style" w:cs="Times New Roman"/>
          <w:bCs/>
          <w:color w:val="000000"/>
        </w:rPr>
        <w:t>: flipchart lub tablica klasyczna czy magnetyczna, sprzęt audiowizualny</w:t>
      </w:r>
    </w:p>
    <w:p w:rsidR="0026052E" w:rsidRPr="007E28E6" w:rsidRDefault="0026052E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6.3 </w:t>
      </w:r>
      <w:r w:rsidRPr="007E28E6">
        <w:rPr>
          <w:rFonts w:ascii="Bookman Old Style" w:hAnsi="Bookman Old Style" w:cs="Times New Roman"/>
          <w:bCs/>
          <w:color w:val="000000"/>
        </w:rPr>
        <w:t xml:space="preserve">każdy uczestnik musi mieć zapewniony indywidualny dostęp </w:t>
      </w:r>
      <w:r w:rsidR="006B7655" w:rsidRPr="007E28E6">
        <w:rPr>
          <w:rFonts w:ascii="Bookman Old Style" w:hAnsi="Bookman Old Style" w:cs="Times New Roman"/>
          <w:bCs/>
          <w:color w:val="000000"/>
        </w:rPr>
        <w:t xml:space="preserve"> do komputera oraz   do kasy fiskalnej (maksimum dwóch uczestników</w:t>
      </w:r>
      <w:r w:rsidR="00520DE2" w:rsidRPr="007E28E6">
        <w:rPr>
          <w:rFonts w:ascii="Bookman Old Style" w:hAnsi="Bookman Old Style" w:cs="Times New Roman"/>
          <w:bCs/>
          <w:color w:val="000000"/>
        </w:rPr>
        <w:t xml:space="preserve"> na jedną kasę</w:t>
      </w:r>
      <w:r w:rsidR="006B7655" w:rsidRPr="007E28E6">
        <w:rPr>
          <w:rFonts w:ascii="Bookman Old Style" w:hAnsi="Bookman Old Style" w:cs="Times New Roman"/>
          <w:bCs/>
          <w:color w:val="000000"/>
        </w:rPr>
        <w:t>).</w:t>
      </w:r>
    </w:p>
    <w:p w:rsidR="00CB46D9" w:rsidRPr="007E28E6" w:rsidRDefault="00CB46D9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6.4</w:t>
      </w:r>
      <w:r w:rsidR="00684F2D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4B343F" w:rsidRPr="007E28E6">
        <w:rPr>
          <w:rFonts w:ascii="Bookman Old Style" w:hAnsi="Bookman Old Style" w:cs="Times New Roman"/>
          <w:bCs/>
          <w:color w:val="000000"/>
        </w:rPr>
        <w:t>dwie przerwy  kawowe oraz gorący posiłek jednodaniowy</w:t>
      </w:r>
    </w:p>
    <w:p w:rsidR="001B7977" w:rsidRPr="007E28E6" w:rsidRDefault="00CF75D3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6.5 </w:t>
      </w:r>
      <w:r w:rsidR="001F26AA" w:rsidRPr="007E28E6">
        <w:rPr>
          <w:rFonts w:ascii="Bookman Old Style" w:hAnsi="Bookman Old Style" w:cs="Times New Roman"/>
          <w:bCs/>
          <w:color w:val="000000"/>
        </w:rPr>
        <w:t>poczęstunek w czasie przerw kawowych  składający się z:</w:t>
      </w:r>
      <w:r w:rsidR="005A7E07" w:rsidRPr="007E28E6">
        <w:rPr>
          <w:rFonts w:ascii="Bookman Old Style" w:hAnsi="Bookman Old Style" w:cs="Times New Roman"/>
          <w:bCs/>
          <w:color w:val="000000"/>
        </w:rPr>
        <w:t xml:space="preserve"> kawy( parzona, rozpuszczalna) ; herbaty; dodatków: cukru, śmietanki do kawy, cytryny ( w ilości proporcjonalnej do liczby uczestników)</w:t>
      </w:r>
      <w:r w:rsidR="00B70C63" w:rsidRPr="007E28E6">
        <w:rPr>
          <w:rFonts w:ascii="Bookman Old Style" w:hAnsi="Bookman Old Style" w:cs="Times New Roman"/>
          <w:bCs/>
          <w:color w:val="000000"/>
        </w:rPr>
        <w:t xml:space="preserve"> oraz ciasteczka różnego rodzaju ( ciastka kruche lub ciasto świeże krojone</w:t>
      </w:r>
      <w:r w:rsidR="00F61663" w:rsidRPr="007E28E6">
        <w:rPr>
          <w:rFonts w:ascii="Bookman Old Style" w:hAnsi="Bookman Old Style" w:cs="Times New Roman"/>
          <w:bCs/>
          <w:color w:val="000000"/>
        </w:rPr>
        <w:t>-niepaczkowane</w:t>
      </w:r>
      <w:r w:rsidR="001B7977" w:rsidRPr="007E28E6">
        <w:rPr>
          <w:rFonts w:ascii="Bookman Old Style" w:hAnsi="Bookman Old Style" w:cs="Times New Roman"/>
          <w:bCs/>
          <w:color w:val="000000"/>
        </w:rPr>
        <w:t>)</w:t>
      </w:r>
    </w:p>
    <w:p w:rsidR="00CF75D3" w:rsidRPr="007E28E6" w:rsidRDefault="001B797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6.6 </w:t>
      </w:r>
      <w:r w:rsidRPr="007E28E6">
        <w:rPr>
          <w:rFonts w:ascii="Bookman Old Style" w:hAnsi="Bookman Old Style" w:cs="Times New Roman"/>
          <w:bCs/>
          <w:color w:val="000000"/>
        </w:rPr>
        <w:t>stały dostęp do napoi zimnych obejmujący : soki owocowe, wodę mineralną ( w ilości proporcjonalnej do liczby uczestników)</w:t>
      </w:r>
    </w:p>
    <w:p w:rsidR="001B7977" w:rsidRPr="007E28E6" w:rsidRDefault="001B797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6.7 </w:t>
      </w:r>
      <w:r w:rsidRPr="007E28E6">
        <w:rPr>
          <w:rFonts w:ascii="Bookman Old Style" w:hAnsi="Bookman Old Style" w:cs="Times New Roman"/>
          <w:bCs/>
          <w:color w:val="000000"/>
        </w:rPr>
        <w:t>dla każdego uczestnika szkolenia talerzyki, kubeczki, łyżeczki, serwetki ( zgodnie ze zgłaszanym zapotrzebowaniem)</w:t>
      </w:r>
    </w:p>
    <w:p w:rsidR="00C67660" w:rsidRPr="007E28E6" w:rsidRDefault="00C67660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6.8 </w:t>
      </w:r>
      <w:r w:rsidRPr="007E28E6">
        <w:rPr>
          <w:rFonts w:ascii="Bookman Old Style" w:hAnsi="Bookman Old Style" w:cs="Times New Roman"/>
          <w:bCs/>
          <w:color w:val="000000"/>
        </w:rPr>
        <w:t>bezpieczne i czyste miejsce do spożycia posiłków przez uczestników szkolenia</w:t>
      </w:r>
    </w:p>
    <w:p w:rsidR="00EB7E37" w:rsidRPr="007E28E6" w:rsidRDefault="00EB7E3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Koszt poczęstunku, nie niższy niż 15,- zł dziennie na osobę należy uwzględnić przy  obliczaniu kosztu szkolenia.</w:t>
      </w:r>
    </w:p>
    <w:p w:rsidR="00456D51" w:rsidRPr="007E28E6" w:rsidRDefault="00456D51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</w:rPr>
      </w:pPr>
    </w:p>
    <w:p w:rsidR="00D66F5F" w:rsidRPr="007E28E6" w:rsidRDefault="00456D51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6.9</w:t>
      </w:r>
      <w:r w:rsidRPr="007E28E6">
        <w:rPr>
          <w:rFonts w:ascii="Bookman Old Style" w:hAnsi="Bookman Old Style" w:cs="Times New Roman"/>
          <w:color w:val="000000"/>
        </w:rPr>
        <w:t xml:space="preserve"> możliwość kontroli oraz wglądu do dokumentacji przebiegu szkolenia upoważnionym pracownikom Powiatowego Urzędu pracy w Limanowej.</w:t>
      </w:r>
    </w:p>
    <w:p w:rsidR="00755682" w:rsidRPr="007E28E6" w:rsidRDefault="00203FC8" w:rsidP="00755682">
      <w:pPr>
        <w:pStyle w:val="Default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</w:rPr>
        <w:t xml:space="preserve">7. </w:t>
      </w:r>
      <w:r w:rsidR="00755682" w:rsidRPr="007E28E6">
        <w:rPr>
          <w:rFonts w:ascii="Bookman Old Style" w:hAnsi="Bookman Old Style"/>
          <w:sz w:val="22"/>
          <w:szCs w:val="22"/>
        </w:rPr>
        <w:t xml:space="preserve">Zamawiający wymaga, aby Wykonawca za pisemnym potwierdzeniem odbioru przekazał w dniu rozpoczęcia szkolenia na własność każdemu uczestnikowi: </w:t>
      </w:r>
    </w:p>
    <w:p w:rsidR="00755682" w:rsidRPr="007E28E6" w:rsidRDefault="00755682" w:rsidP="00755682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7.1. </w:t>
      </w:r>
      <w:r w:rsidRPr="007E28E6">
        <w:rPr>
          <w:rFonts w:ascii="Bookman Old Style" w:hAnsi="Bookman Old Style"/>
          <w:sz w:val="22"/>
          <w:szCs w:val="22"/>
        </w:rPr>
        <w:t>następujące materiały biurowe: teczkę kartonową na dokumenty jednostronnie powlekaną z zamknięciem na gumkę – format A4; zeszyt w kratkę lub notatnik – format A4</w:t>
      </w:r>
      <w:r w:rsidR="00DE7E22" w:rsidRPr="007E28E6">
        <w:rPr>
          <w:rFonts w:ascii="Bookman Old Style" w:hAnsi="Bookman Old Style"/>
          <w:sz w:val="22"/>
          <w:szCs w:val="22"/>
        </w:rPr>
        <w:t xml:space="preserve"> (</w:t>
      </w:r>
      <w:r w:rsidRPr="007E28E6">
        <w:rPr>
          <w:rFonts w:ascii="Bookman Old Style" w:hAnsi="Bookman Old Style"/>
          <w:sz w:val="22"/>
          <w:szCs w:val="22"/>
        </w:rPr>
        <w:t>80-100 kartek, oprawa twarda</w:t>
      </w:r>
      <w:r w:rsidR="00DE7E22" w:rsidRPr="007E28E6">
        <w:rPr>
          <w:rFonts w:ascii="Bookman Old Style" w:hAnsi="Bookman Old Style"/>
          <w:sz w:val="22"/>
          <w:szCs w:val="22"/>
        </w:rPr>
        <w:t>)</w:t>
      </w:r>
      <w:r w:rsidRPr="007E28E6">
        <w:rPr>
          <w:rFonts w:ascii="Bookman Old Style" w:hAnsi="Bookman Old Style"/>
          <w:sz w:val="22"/>
          <w:szCs w:val="22"/>
        </w:rPr>
        <w:t xml:space="preserve">; długopis w kolorze niebieskim lub czarnym </w:t>
      </w:r>
    </w:p>
    <w:p w:rsidR="00755682" w:rsidRPr="007E28E6" w:rsidRDefault="00755682" w:rsidP="00755682">
      <w:pPr>
        <w:pStyle w:val="Default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7.2. </w:t>
      </w:r>
      <w:r w:rsidRPr="007E28E6">
        <w:rPr>
          <w:rFonts w:ascii="Bookman Old Style" w:hAnsi="Bookman Old Style"/>
          <w:sz w:val="22"/>
          <w:szCs w:val="22"/>
        </w:rPr>
        <w:t xml:space="preserve">harmonogram zajęć szkoleniowych oraz zapozna uczestników szkolenia z programem szkolenia. </w:t>
      </w:r>
    </w:p>
    <w:p w:rsidR="00755682" w:rsidRPr="007E28E6" w:rsidRDefault="00755682" w:rsidP="008B2212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7.3.</w:t>
      </w:r>
      <w:r w:rsidRPr="007E28E6">
        <w:rPr>
          <w:rFonts w:ascii="Bookman Old Style" w:hAnsi="Bookman Old Style"/>
          <w:sz w:val="22"/>
          <w:szCs w:val="22"/>
        </w:rPr>
        <w:t xml:space="preserve">w dniu rozpoczęcia szkolenia lub na bieżąco zgodnie z realizowanymi </w:t>
      </w:r>
      <w:r w:rsidR="00865A56" w:rsidRPr="007E28E6">
        <w:rPr>
          <w:rFonts w:ascii="Bookman Old Style" w:hAnsi="Bookman Old Style"/>
          <w:sz w:val="22"/>
          <w:szCs w:val="22"/>
        </w:rPr>
        <w:t xml:space="preserve">tematami </w:t>
      </w:r>
      <w:r w:rsidRPr="007E28E6">
        <w:rPr>
          <w:rFonts w:ascii="Bookman Old Style" w:hAnsi="Bookman Old Style"/>
          <w:sz w:val="22"/>
          <w:szCs w:val="22"/>
        </w:rPr>
        <w:t xml:space="preserve"> komplet materiałów szkoleniowych niezbędnych do utrwalenia wiadomości w celu uzyskania pozytywnego wyniku z ewentualnego testu tj.: podręcznik adekwatny do treści zajęć</w:t>
      </w:r>
      <w:r w:rsidR="008B2212" w:rsidRPr="007E28E6">
        <w:rPr>
          <w:rFonts w:ascii="Bookman Old Style" w:hAnsi="Bookman Old Style"/>
          <w:sz w:val="22"/>
          <w:szCs w:val="22"/>
        </w:rPr>
        <w:t xml:space="preserve"> nie droższy niż 40 zł  egzemplarz</w:t>
      </w:r>
    </w:p>
    <w:p w:rsidR="00D24F4D" w:rsidRPr="007E28E6" w:rsidRDefault="00715169" w:rsidP="00D24F4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7.4</w:t>
      </w:r>
      <w:r w:rsidR="00D24F4D" w:rsidRPr="007E28E6">
        <w:rPr>
          <w:rFonts w:ascii="Bookman Old Style" w:hAnsi="Bookman Old Style"/>
          <w:sz w:val="22"/>
          <w:szCs w:val="22"/>
        </w:rPr>
        <w:t xml:space="preserve"> Materiały szkoleniowe przekazane nieodpłatnie uczestnikom szkolenia finansowanego ze środków 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Europejskiego Funduszu Społecznego w ramach PO WER powinny zawierać znak Unii Europejskiej wraz ze słownym odniesieniem do Unii Europejskiej i do Europejskiego Funduszu Społecznego oraz znak Fundusze Europejskie wraz z nazwą Programu Operacyjnego Wiedza Edukacja Rozwój oraz powinny zawierać informację: </w:t>
      </w:r>
      <w:r w:rsidR="00D24F4D" w:rsidRPr="007E28E6">
        <w:rPr>
          <w:rFonts w:ascii="Bookman Old Style" w:hAnsi="Bookman Old Style"/>
          <w:bCs/>
          <w:i/>
          <w:iCs/>
          <w:sz w:val="22"/>
          <w:szCs w:val="22"/>
        </w:rPr>
        <w:t>„Projekt realizowany w ramach Inicjatywy na rzecz zatrudnienia ludzi młodych”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. </w:t>
      </w:r>
    </w:p>
    <w:p w:rsidR="00D24F4D" w:rsidRPr="007E28E6" w:rsidRDefault="00793688" w:rsidP="00D24F4D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7.5 </w:t>
      </w:r>
      <w:r w:rsidR="00D24F4D" w:rsidRPr="007E28E6">
        <w:rPr>
          <w:rFonts w:ascii="Bookman Old Style" w:hAnsi="Bookman Old Style"/>
          <w:sz w:val="22"/>
          <w:szCs w:val="22"/>
        </w:rPr>
        <w:t xml:space="preserve">Materiały szkoleniowe przekazane nieodpłatnie uczestnikom szkolenia finansowanego ze środków 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Europejskiego Funduszu Społecznego w ramach RPO WM powinny zawierać znak Unii Europejskiej wraz ze słownym odniesieniem do Unii Europejskiej i do Europejskiego Funduszu Społecznego oraz znaku Fundusze Europejskie wraz z nazwą Programu Regionalnego oraz oficjalne logo promocyjne Województwa Małopolskiego zgodnie ze wzorem wskazanym na stronie internetowej Programu Regionalnego Województwa Małopolskiego www.rpo.malopolska.pl oraz powinny zawierać informację: </w:t>
      </w:r>
      <w:r w:rsidR="00D24F4D" w:rsidRPr="007E28E6">
        <w:rPr>
          <w:rFonts w:ascii="Bookman Old Style" w:hAnsi="Bookman Old Style"/>
          <w:bCs/>
          <w:i/>
          <w:iCs/>
          <w:sz w:val="22"/>
          <w:szCs w:val="22"/>
        </w:rPr>
        <w:t>„Szkolenie realizowane w ramach Regionalnego Programu Operacyjnego Województwa Małopolskiego 2014-2020”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. </w:t>
      </w:r>
    </w:p>
    <w:p w:rsidR="00E33384" w:rsidRPr="007E28E6" w:rsidRDefault="00E33384" w:rsidP="00D24F4D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</w:p>
    <w:p w:rsidR="00E33384" w:rsidRPr="007E28E6" w:rsidRDefault="00E33384" w:rsidP="00E33384">
      <w:pPr>
        <w:pStyle w:val="Default"/>
        <w:numPr>
          <w:ilvl w:val="0"/>
          <w:numId w:val="6"/>
        </w:numPr>
        <w:jc w:val="both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Wykonawca zobowiązuje się do:</w:t>
      </w:r>
    </w:p>
    <w:p w:rsidR="00A73F20" w:rsidRPr="007E28E6" w:rsidRDefault="00A73F20" w:rsidP="00A73F20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prowadzenia odrębnych dokumentacji przebiegu szkolenia dla: </w:t>
      </w:r>
    </w:p>
    <w:p w:rsidR="00A73F20" w:rsidRPr="007E28E6" w:rsidRDefault="00A73F20" w:rsidP="00A73F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 xml:space="preserve">a) </w:t>
      </w:r>
      <w:r w:rsidRPr="007E28E6">
        <w:rPr>
          <w:rFonts w:ascii="Bookman Old Style" w:hAnsi="Bookman Old Style" w:cs="Times New Roman"/>
          <w:color w:val="000000"/>
        </w:rPr>
        <w:t>osób, których szkolenie finansowane jest w ramach środków Europejskiego Funduszu Społecznego w ramach PO WER. Dokumentacja powinna zawierać znak Unii Europejskiej wraz ze słownym odniesieniem do Unii Europejskiej i do Europejskiego Funduszu Społecznego oraz znak Fundusze Europejskie wraz z nazwą Programu Wiedza Edukacja Rozwój oraz informacji:</w:t>
      </w:r>
      <w:r w:rsidR="002467DB" w:rsidRPr="007E28E6">
        <w:rPr>
          <w:rFonts w:ascii="Bookman Old Style" w:hAnsi="Bookman Old Style" w:cs="Times New Roman"/>
          <w:color w:val="000000"/>
        </w:rPr>
        <w:t xml:space="preserve"> Projekt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  <w:r w:rsidR="002467DB" w:rsidRPr="007E28E6">
        <w:rPr>
          <w:rFonts w:ascii="Bookman Old Style" w:hAnsi="Bookman Old Style" w:cs="Times New Roman"/>
          <w:color w:val="000000"/>
        </w:rPr>
        <w:t xml:space="preserve">„Aktywizacja osób młodych  pozostających bez pracy w powiecie limanowskim” </w:t>
      </w:r>
      <w:r w:rsidR="002467DB" w:rsidRPr="007E28E6">
        <w:rPr>
          <w:rFonts w:ascii="Bookman Old Style" w:hAnsi="Bookman Old Style" w:cs="Times New Roman"/>
          <w:iCs/>
          <w:color w:val="000000"/>
        </w:rPr>
        <w:t xml:space="preserve"> </w:t>
      </w:r>
      <w:r w:rsidRPr="007E28E6">
        <w:rPr>
          <w:rFonts w:ascii="Bookman Old Style" w:hAnsi="Bookman Old Style" w:cs="Times New Roman"/>
          <w:iCs/>
          <w:color w:val="000000"/>
        </w:rPr>
        <w:t xml:space="preserve">realizowany w ramach Inicjatywy na rzecz zatrudnienia ludzi młodych”; </w:t>
      </w:r>
    </w:p>
    <w:p w:rsidR="00A73F20" w:rsidRPr="007E28E6" w:rsidRDefault="00A73F20" w:rsidP="00A73F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b) </w:t>
      </w:r>
      <w:r w:rsidRPr="007E28E6">
        <w:rPr>
          <w:rFonts w:ascii="Bookman Old Style" w:hAnsi="Bookman Old Style" w:cs="Times New Roman"/>
          <w:color w:val="000000"/>
        </w:rPr>
        <w:t xml:space="preserve">osób, których szkolenie finansowane jest z Regionalnego Programu Operacyjnego Województwa Małopolskiego z projektu: „Aktywizacja osób w wieku 30 lat i więcej pozostających bez pracy w </w:t>
      </w:r>
      <w:r w:rsidR="009A328F" w:rsidRPr="007E28E6">
        <w:rPr>
          <w:rFonts w:ascii="Bookman Old Style" w:hAnsi="Bookman Old Style" w:cs="Times New Roman"/>
          <w:color w:val="000000"/>
        </w:rPr>
        <w:t>powiecie limanowskim</w:t>
      </w:r>
      <w:r w:rsidRPr="007E28E6">
        <w:rPr>
          <w:rFonts w:ascii="Bookman Old Style" w:hAnsi="Bookman Old Style" w:cs="Times New Roman"/>
          <w:color w:val="000000"/>
        </w:rPr>
        <w:t xml:space="preserve"> (II)”. Dokumentacja powinna zawierać znak Unii Europejskiej wraz ze słownym odniesieniem do Unii Europejskiej i do Europejskiego Funduszu Społecznego oraz znaku Fundusze Europejskie wraz z nazwą Program Regionalny oraz oficjalne logo promocyjne Województwa Małopolskiego zgodnie ze wzorem wskazanym na stronie internetowej Programu Regionalnego Województwa Małopolskiego www.rpo.malopolska.pl oraz informacji</w:t>
      </w:r>
      <w:r w:rsidRPr="007E28E6">
        <w:rPr>
          <w:rFonts w:ascii="Bookman Old Style" w:hAnsi="Bookman Old Style" w:cs="Times New Roman"/>
          <w:i/>
          <w:iCs/>
          <w:color w:val="000000"/>
        </w:rPr>
        <w:t xml:space="preserve">: „Szkolenie realizowane jest w ramach Regionalnego Programu Operacyjnego Województwa Małopolskiego 2014-2020”; </w:t>
      </w:r>
    </w:p>
    <w:p w:rsidR="00A73F20" w:rsidRPr="007E28E6" w:rsidRDefault="00A73F20" w:rsidP="00A73F20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c) </w:t>
      </w:r>
      <w:r w:rsidRPr="007E28E6">
        <w:rPr>
          <w:rFonts w:ascii="Bookman Old Style" w:hAnsi="Bookman Old Style" w:cs="Times New Roman"/>
          <w:color w:val="000000"/>
        </w:rPr>
        <w:t xml:space="preserve">osób, których szkolenie finansowane jest z </w:t>
      </w:r>
      <w:proofErr w:type="spellStart"/>
      <w:r w:rsidRPr="007E28E6">
        <w:rPr>
          <w:rFonts w:ascii="Bookman Old Style" w:hAnsi="Bookman Old Style" w:cs="Times New Roman"/>
          <w:color w:val="000000"/>
        </w:rPr>
        <w:t>pozaprojektowych</w:t>
      </w:r>
      <w:proofErr w:type="spellEnd"/>
      <w:r w:rsidRPr="007E28E6">
        <w:rPr>
          <w:rFonts w:ascii="Bookman Old Style" w:hAnsi="Bookman Old Style" w:cs="Times New Roman"/>
          <w:color w:val="000000"/>
        </w:rPr>
        <w:t xml:space="preserve"> środków Funduszu Pracy; </w:t>
      </w:r>
    </w:p>
    <w:p w:rsidR="003808CF" w:rsidRPr="007E28E6" w:rsidRDefault="00A73F20" w:rsidP="00A73F20">
      <w:pPr>
        <w:pStyle w:val="Default"/>
        <w:jc w:val="both"/>
        <w:rPr>
          <w:rFonts w:ascii="Bookman Old Style" w:hAnsi="Bookman Old Style"/>
          <w:bCs/>
          <w:sz w:val="23"/>
          <w:szCs w:val="23"/>
        </w:rPr>
      </w:pPr>
      <w:r w:rsidRPr="007E28E6">
        <w:rPr>
          <w:rFonts w:ascii="Bookman Old Style" w:hAnsi="Bookman Old Style"/>
          <w:bCs/>
          <w:sz w:val="23"/>
          <w:szCs w:val="23"/>
        </w:rPr>
        <w:t>Wyżej</w:t>
      </w:r>
      <w:r w:rsidR="00720463" w:rsidRPr="007E28E6">
        <w:rPr>
          <w:rFonts w:ascii="Bookman Old Style" w:hAnsi="Bookman Old Style"/>
          <w:bCs/>
          <w:sz w:val="23"/>
          <w:szCs w:val="23"/>
        </w:rPr>
        <w:t xml:space="preserve"> wymienione  dokumentacje  przebiegu szkolenia  powinny  składać się z </w:t>
      </w:r>
    </w:p>
    <w:p w:rsidR="00E650CB" w:rsidRPr="007E28E6" w:rsidRDefault="003808CF" w:rsidP="003808CF">
      <w:pPr>
        <w:pStyle w:val="Default"/>
        <w:numPr>
          <w:ilvl w:val="0"/>
          <w:numId w:val="14"/>
        </w:numPr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Cs/>
          <w:sz w:val="23"/>
          <w:szCs w:val="23"/>
        </w:rPr>
        <w:t xml:space="preserve">dziennika zajęć </w:t>
      </w:r>
      <w:r w:rsidR="00720463" w:rsidRPr="007E28E6">
        <w:rPr>
          <w:rFonts w:ascii="Bookman Old Style" w:hAnsi="Bookman Old Style"/>
          <w:bCs/>
          <w:sz w:val="23"/>
          <w:szCs w:val="23"/>
        </w:rPr>
        <w:t xml:space="preserve"> </w:t>
      </w:r>
      <w:r w:rsidRPr="007E28E6">
        <w:rPr>
          <w:rFonts w:ascii="Bookman Old Style" w:hAnsi="Bookman Old Style"/>
          <w:bCs/>
          <w:sz w:val="23"/>
          <w:szCs w:val="23"/>
        </w:rPr>
        <w:t xml:space="preserve">edukacyjnych, zawierającego tematy </w:t>
      </w:r>
      <w:r w:rsidR="00E650CB" w:rsidRPr="007E28E6">
        <w:rPr>
          <w:rFonts w:ascii="Bookman Old Style" w:hAnsi="Bookman Old Style"/>
          <w:bCs/>
          <w:sz w:val="23"/>
          <w:szCs w:val="23"/>
        </w:rPr>
        <w:t>i wymiar  tych zajęć</w:t>
      </w:r>
    </w:p>
    <w:p w:rsidR="009E0585" w:rsidRPr="007E28E6" w:rsidRDefault="009E0585" w:rsidP="003808CF">
      <w:pPr>
        <w:pStyle w:val="Default"/>
        <w:numPr>
          <w:ilvl w:val="0"/>
          <w:numId w:val="14"/>
        </w:numPr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Cs/>
          <w:sz w:val="23"/>
          <w:szCs w:val="23"/>
        </w:rPr>
        <w:t>listy obecności zawierającej: imię , nazwisko i podpis uczestnika</w:t>
      </w:r>
    </w:p>
    <w:p w:rsidR="009E0585" w:rsidRPr="007E28E6" w:rsidRDefault="009E0585" w:rsidP="003808CF">
      <w:pPr>
        <w:pStyle w:val="Default"/>
        <w:numPr>
          <w:ilvl w:val="0"/>
          <w:numId w:val="14"/>
        </w:numPr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Cs/>
          <w:sz w:val="23"/>
          <w:szCs w:val="23"/>
        </w:rPr>
        <w:t>protokołów egzaminów i kart ocen z okresowych sprawdzianów efektów  kształcenia</w:t>
      </w:r>
    </w:p>
    <w:p w:rsidR="00825F5A" w:rsidRPr="007E28E6" w:rsidRDefault="00B32810" w:rsidP="003808CF">
      <w:pPr>
        <w:pStyle w:val="Default"/>
        <w:numPr>
          <w:ilvl w:val="0"/>
          <w:numId w:val="14"/>
        </w:numPr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Cs/>
          <w:sz w:val="23"/>
          <w:szCs w:val="23"/>
        </w:rPr>
        <w:t xml:space="preserve">rejestru wydanych zaświadczeń lub innych dokumentów potwierdzających ukończenie szkolenia i uzyskanie kwalifikacji, zawierającego; numer, imię i nazwisko, numer PESEL uczestnika szkolenia </w:t>
      </w:r>
      <w:r w:rsidR="00E650CB" w:rsidRPr="007E28E6">
        <w:rPr>
          <w:rFonts w:ascii="Bookman Old Style" w:hAnsi="Bookman Old Style"/>
          <w:bCs/>
          <w:sz w:val="23"/>
          <w:szCs w:val="23"/>
        </w:rPr>
        <w:t xml:space="preserve"> </w:t>
      </w:r>
      <w:r w:rsidRPr="007E28E6">
        <w:rPr>
          <w:rFonts w:ascii="Bookman Old Style" w:hAnsi="Bookman Old Style"/>
          <w:bCs/>
          <w:sz w:val="23"/>
          <w:szCs w:val="23"/>
        </w:rPr>
        <w:t>oraz  nazwę szkolenia i datę wydania zaświadczenia</w:t>
      </w:r>
    </w:p>
    <w:p w:rsidR="00B32810" w:rsidRPr="007E28E6" w:rsidRDefault="00B32810" w:rsidP="00B32810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Ze względu na różne źródła finansowania szkolenia Wykonawca realizujący szkolenie wystawi odrębne faktury</w:t>
      </w:r>
      <w:r w:rsidR="00D44BE9" w:rsidRPr="007E28E6">
        <w:rPr>
          <w:rFonts w:ascii="Bookman Old Style" w:hAnsi="Bookman Old Style"/>
          <w:b/>
          <w:sz w:val="22"/>
          <w:szCs w:val="22"/>
        </w:rPr>
        <w:t xml:space="preserve"> bezpośrednio po zakończeniu  szkolenia</w:t>
      </w:r>
      <w:r w:rsidR="00D44BE9" w:rsidRPr="007E28E6">
        <w:rPr>
          <w:rFonts w:ascii="Bookman Old Style" w:hAnsi="Bookman Old Style"/>
          <w:sz w:val="22"/>
          <w:szCs w:val="22"/>
        </w:rPr>
        <w:t xml:space="preserve"> :</w:t>
      </w:r>
    </w:p>
    <w:p w:rsidR="000C0C4B" w:rsidRPr="007E28E6" w:rsidRDefault="006C75D4" w:rsidP="006C75D4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1</w:t>
      </w:r>
      <w:r w:rsidRPr="007E28E6">
        <w:rPr>
          <w:rFonts w:ascii="Bookman Old Style" w:hAnsi="Bookman Old Style" w:cs="Times New Roman"/>
          <w:color w:val="000000"/>
        </w:rPr>
        <w:t>.</w:t>
      </w:r>
      <w:r w:rsidR="000C0C4B" w:rsidRPr="007E28E6">
        <w:rPr>
          <w:rFonts w:ascii="Bookman Old Style" w:hAnsi="Bookman Old Style" w:cs="Times New Roman"/>
          <w:color w:val="000000"/>
        </w:rPr>
        <w:t xml:space="preserve">faktury dla osób finansowanych ze środków Funduszu Pracy na finansowanie programów na rzecz promocji zatrudnienia, łagodzenia skutków bezrobocia i aktywizacji zawodowej z przeznaczeniem na realizację projektów współfinansowanych przez Unię Europejską ze środków Europejskiego Funduszu Społecznego w ramach Programu Operacyjnego Wiedza Edukacja </w:t>
      </w:r>
      <w:r w:rsidR="00A856C0" w:rsidRPr="007E28E6">
        <w:rPr>
          <w:rFonts w:ascii="Bookman Old Style" w:hAnsi="Bookman Old Style" w:cs="Times New Roman"/>
          <w:color w:val="000000"/>
        </w:rPr>
        <w:t>Rozwój, projekt „Aktywizacja osób młodych pozostających bez pracy w powiecie limanowskim (II)”</w:t>
      </w:r>
    </w:p>
    <w:p w:rsidR="000C0C4B" w:rsidRPr="007E28E6" w:rsidRDefault="008215E9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2</w:t>
      </w:r>
      <w:r w:rsidR="000C0C4B" w:rsidRPr="007E28E6">
        <w:rPr>
          <w:rFonts w:ascii="Bookman Old Style" w:hAnsi="Bookman Old Style" w:cs="Times New Roman"/>
          <w:color w:val="000000"/>
        </w:rPr>
        <w:t xml:space="preserve">. faktury dla osób finansowanych ze środków Europejskiego Funduszu Społecznego w ramach Regionalnego Programu Operacyjnego Województwa Małopolskiego, Projekt: „Aktywizacja osób w wieku 30 lat i więcej pozostających bez pracy w </w:t>
      </w:r>
      <w:r w:rsidR="00242CBA" w:rsidRPr="007E28E6">
        <w:rPr>
          <w:rFonts w:ascii="Bookman Old Style" w:hAnsi="Bookman Old Style" w:cs="Times New Roman"/>
          <w:color w:val="000000"/>
        </w:rPr>
        <w:t>powiecie limanowskim</w:t>
      </w:r>
      <w:r w:rsidR="000C0C4B" w:rsidRPr="007E28E6">
        <w:rPr>
          <w:rFonts w:ascii="Bookman Old Style" w:hAnsi="Bookman Old Style" w:cs="Times New Roman"/>
          <w:color w:val="000000"/>
        </w:rPr>
        <w:t xml:space="preserve"> (II)”; </w:t>
      </w:r>
    </w:p>
    <w:p w:rsidR="000C0C4B" w:rsidRDefault="008215E9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3.</w:t>
      </w:r>
      <w:r w:rsidR="000C0C4B" w:rsidRPr="007E28E6">
        <w:rPr>
          <w:rFonts w:ascii="Bookman Old Style" w:hAnsi="Bookman Old Style" w:cs="Times New Roman"/>
          <w:color w:val="000000"/>
        </w:rPr>
        <w:t xml:space="preserve">faktury dla osób finansowanych z </w:t>
      </w:r>
      <w:proofErr w:type="spellStart"/>
      <w:r w:rsidR="000C0C4B" w:rsidRPr="007E28E6">
        <w:rPr>
          <w:rFonts w:ascii="Bookman Old Style" w:hAnsi="Bookman Old Style" w:cs="Times New Roman"/>
          <w:color w:val="000000"/>
        </w:rPr>
        <w:t>pozaprojektowych</w:t>
      </w:r>
      <w:proofErr w:type="spellEnd"/>
      <w:r w:rsidR="000C0C4B" w:rsidRPr="007E28E6">
        <w:rPr>
          <w:rFonts w:ascii="Bookman Old Style" w:hAnsi="Bookman Old Style" w:cs="Times New Roman"/>
          <w:color w:val="000000"/>
        </w:rPr>
        <w:t xml:space="preserve"> środków (limitów) Funduszu Pracy na finansowanie programów na rzecz promocji zatrudnienia, łagodzenia skutków bezrobocia i aktywizacji zawodowej. </w:t>
      </w: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E425DD" w:rsidRPr="007E28E6" w:rsidRDefault="007E28E6" w:rsidP="007E28E6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Bookman Old Style" w:hAnsi="Bookman Old Style"/>
        </w:rPr>
      </w:pPr>
      <w:r>
        <w:rPr>
          <w:rFonts w:ascii="Bookman Old Style" w:hAnsi="Bookman Old Style" w:cs="Times New Roman"/>
          <w:color w:val="000000"/>
        </w:rPr>
        <w:t>Zatwierdzam:</w:t>
      </w:r>
    </w:p>
    <w:sectPr w:rsidR="00E425DD" w:rsidRPr="007E28E6" w:rsidSect="009E792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E48" w:rsidRDefault="00493E48" w:rsidP="00A063A1">
      <w:pPr>
        <w:spacing w:after="0" w:line="240" w:lineRule="auto"/>
      </w:pPr>
      <w:r>
        <w:separator/>
      </w:r>
    </w:p>
  </w:endnote>
  <w:endnote w:type="continuationSeparator" w:id="0">
    <w:p w:rsidR="00493E48" w:rsidRDefault="00493E48" w:rsidP="00A0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384093"/>
      <w:docPartObj>
        <w:docPartGallery w:val="Page Numbers (Bottom of Page)"/>
        <w:docPartUnique/>
      </w:docPartObj>
    </w:sdtPr>
    <w:sdtEndPr/>
    <w:sdtContent>
      <w:p w:rsidR="00A063A1" w:rsidRDefault="00B9519B">
        <w:pPr>
          <w:pStyle w:val="Stopka"/>
          <w:jc w:val="right"/>
        </w:pPr>
        <w:r>
          <w:fldChar w:fldCharType="begin"/>
        </w:r>
        <w:r w:rsidR="00A063A1">
          <w:instrText>PAGE   \* MERGEFORMAT</w:instrText>
        </w:r>
        <w:r>
          <w:fldChar w:fldCharType="separate"/>
        </w:r>
        <w:r w:rsidR="00782B79">
          <w:rPr>
            <w:noProof/>
          </w:rPr>
          <w:t>7</w:t>
        </w:r>
        <w:r>
          <w:fldChar w:fldCharType="end"/>
        </w:r>
      </w:p>
    </w:sdtContent>
  </w:sdt>
  <w:p w:rsidR="00A063A1" w:rsidRDefault="00A063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E48" w:rsidRDefault="00493E48" w:rsidP="00A063A1">
      <w:pPr>
        <w:spacing w:after="0" w:line="240" w:lineRule="auto"/>
      </w:pPr>
      <w:r>
        <w:separator/>
      </w:r>
    </w:p>
  </w:footnote>
  <w:footnote w:type="continuationSeparator" w:id="0">
    <w:p w:rsidR="00493E48" w:rsidRDefault="00493E48" w:rsidP="00A06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924" w:rsidRDefault="009E7924" w:rsidP="009E7924">
    <w:pPr>
      <w:pStyle w:val="Nagwek"/>
    </w:pPr>
    <w:r>
      <w:t xml:space="preserve">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924" w:rsidRDefault="009E7924">
    <w:pPr>
      <w:pStyle w:val="Nagwek"/>
    </w:pPr>
    <w:r>
      <w:t xml:space="preserve"> </w:t>
    </w:r>
    <w:r w:rsidRPr="009E7924">
      <w:rPr>
        <w:noProof/>
        <w:lang w:eastAsia="pl-PL"/>
      </w:rPr>
      <w:drawing>
        <wp:inline distT="0" distB="0" distL="0" distR="0">
          <wp:extent cx="1206833" cy="676275"/>
          <wp:effectExtent l="0" t="0" r="0" b="0"/>
          <wp:docPr id="2" name="Obraz 3" descr="C:\Users\bsukien\Desktop\FE_UP\FE_POZIOM_POLSKI\POLSKI\logo_FE_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FE_UP\FE_POZIOM_POLSKI\POLSKI\logo_FE_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036" cy="688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</w:t>
    </w:r>
    <w:r w:rsidRPr="009E7924">
      <w:rPr>
        <w:noProof/>
        <w:lang w:eastAsia="pl-PL"/>
      </w:rPr>
      <w:drawing>
        <wp:inline distT="0" distB="0" distL="0" distR="0">
          <wp:extent cx="1924050" cy="567444"/>
          <wp:effectExtent l="0" t="0" r="0" b="4445"/>
          <wp:docPr id="1" name="Obraz 4" descr="C:\Users\bsukien\Desktop\UE_EFS\UE_EFS\POZIOM\POLSKI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UE_EFS\UE_EFS\POZIOM\POLSKI\EU_EFS_rgb-3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160" cy="583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141B70"/>
    <w:multiLevelType w:val="hybridMultilevel"/>
    <w:tmpl w:val="2D871B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91BB0E"/>
    <w:multiLevelType w:val="hybridMultilevel"/>
    <w:tmpl w:val="4A839D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429E67"/>
    <w:multiLevelType w:val="hybridMultilevel"/>
    <w:tmpl w:val="127563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FE2044C"/>
    <w:multiLevelType w:val="hybridMultilevel"/>
    <w:tmpl w:val="CC13B0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45144F"/>
    <w:multiLevelType w:val="hybridMultilevel"/>
    <w:tmpl w:val="9B28D72E"/>
    <w:lvl w:ilvl="0" w:tplc="6472C2F4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97C54"/>
    <w:multiLevelType w:val="hybridMultilevel"/>
    <w:tmpl w:val="B0212E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1E50231"/>
    <w:multiLevelType w:val="hybridMultilevel"/>
    <w:tmpl w:val="5F3A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A33AB"/>
    <w:multiLevelType w:val="hybridMultilevel"/>
    <w:tmpl w:val="504CFE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5305E"/>
    <w:multiLevelType w:val="multilevel"/>
    <w:tmpl w:val="1B560D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 w15:restartNumberingAfterBreak="0">
    <w:nsid w:val="5E42449B"/>
    <w:multiLevelType w:val="hybridMultilevel"/>
    <w:tmpl w:val="AF2819E8"/>
    <w:lvl w:ilvl="0" w:tplc="AB766E08">
      <w:start w:val="1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41D15"/>
    <w:multiLevelType w:val="multilevel"/>
    <w:tmpl w:val="1B560D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1" w15:restartNumberingAfterBreak="0">
    <w:nsid w:val="73F24902"/>
    <w:multiLevelType w:val="hybridMultilevel"/>
    <w:tmpl w:val="4694F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22F6A"/>
    <w:multiLevelType w:val="hybridMultilevel"/>
    <w:tmpl w:val="75A26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05539"/>
    <w:multiLevelType w:val="hybridMultilevel"/>
    <w:tmpl w:val="2638A8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13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6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8C2"/>
    <w:rsid w:val="0000169F"/>
    <w:rsid w:val="00004EFC"/>
    <w:rsid w:val="00006C2B"/>
    <w:rsid w:val="00016807"/>
    <w:rsid w:val="0003482C"/>
    <w:rsid w:val="00040E40"/>
    <w:rsid w:val="0009054D"/>
    <w:rsid w:val="000A6C37"/>
    <w:rsid w:val="000C0C4B"/>
    <w:rsid w:val="000D3302"/>
    <w:rsid w:val="000D7A2C"/>
    <w:rsid w:val="000F6133"/>
    <w:rsid w:val="0011456C"/>
    <w:rsid w:val="00117ED6"/>
    <w:rsid w:val="001278B9"/>
    <w:rsid w:val="001371D2"/>
    <w:rsid w:val="00143A62"/>
    <w:rsid w:val="001A0DE2"/>
    <w:rsid w:val="001A5412"/>
    <w:rsid w:val="001B2F52"/>
    <w:rsid w:val="001B38A1"/>
    <w:rsid w:val="001B7977"/>
    <w:rsid w:val="001D5AAC"/>
    <w:rsid w:val="001F26AA"/>
    <w:rsid w:val="001F47C5"/>
    <w:rsid w:val="00203FC8"/>
    <w:rsid w:val="0020521F"/>
    <w:rsid w:val="00206720"/>
    <w:rsid w:val="00223568"/>
    <w:rsid w:val="002319E3"/>
    <w:rsid w:val="0023746B"/>
    <w:rsid w:val="00240488"/>
    <w:rsid w:val="00242CBA"/>
    <w:rsid w:val="00242DA3"/>
    <w:rsid w:val="00244F90"/>
    <w:rsid w:val="002467DB"/>
    <w:rsid w:val="0026052E"/>
    <w:rsid w:val="002773EB"/>
    <w:rsid w:val="00280C7B"/>
    <w:rsid w:val="0028796B"/>
    <w:rsid w:val="00292776"/>
    <w:rsid w:val="00297528"/>
    <w:rsid w:val="002A36AA"/>
    <w:rsid w:val="002F6CBF"/>
    <w:rsid w:val="003114DC"/>
    <w:rsid w:val="003168A6"/>
    <w:rsid w:val="003202AB"/>
    <w:rsid w:val="00320B65"/>
    <w:rsid w:val="00327482"/>
    <w:rsid w:val="0035168D"/>
    <w:rsid w:val="003808CF"/>
    <w:rsid w:val="003A7BC4"/>
    <w:rsid w:val="003B5D9F"/>
    <w:rsid w:val="003C1CAF"/>
    <w:rsid w:val="003C28FC"/>
    <w:rsid w:val="003C7639"/>
    <w:rsid w:val="003C793E"/>
    <w:rsid w:val="003E384A"/>
    <w:rsid w:val="003F05FF"/>
    <w:rsid w:val="003F17ED"/>
    <w:rsid w:val="004178C6"/>
    <w:rsid w:val="00421147"/>
    <w:rsid w:val="0042224D"/>
    <w:rsid w:val="00435612"/>
    <w:rsid w:val="004551DE"/>
    <w:rsid w:val="00456D51"/>
    <w:rsid w:val="0046326C"/>
    <w:rsid w:val="00473176"/>
    <w:rsid w:val="004738AD"/>
    <w:rsid w:val="00476C2E"/>
    <w:rsid w:val="00493E48"/>
    <w:rsid w:val="004961A8"/>
    <w:rsid w:val="00496939"/>
    <w:rsid w:val="004A68EE"/>
    <w:rsid w:val="004B343F"/>
    <w:rsid w:val="0050599A"/>
    <w:rsid w:val="00520DE2"/>
    <w:rsid w:val="00521620"/>
    <w:rsid w:val="0052386E"/>
    <w:rsid w:val="00524671"/>
    <w:rsid w:val="0052641C"/>
    <w:rsid w:val="005313A7"/>
    <w:rsid w:val="00535FAC"/>
    <w:rsid w:val="00545C4C"/>
    <w:rsid w:val="0055457F"/>
    <w:rsid w:val="005925E2"/>
    <w:rsid w:val="005A6B60"/>
    <w:rsid w:val="005A7E07"/>
    <w:rsid w:val="005B44F4"/>
    <w:rsid w:val="005E26CE"/>
    <w:rsid w:val="006202F3"/>
    <w:rsid w:val="00636214"/>
    <w:rsid w:val="00664FD7"/>
    <w:rsid w:val="006707D2"/>
    <w:rsid w:val="006802D8"/>
    <w:rsid w:val="00684F2D"/>
    <w:rsid w:val="0069093E"/>
    <w:rsid w:val="00691D0C"/>
    <w:rsid w:val="006B7655"/>
    <w:rsid w:val="006C5BFC"/>
    <w:rsid w:val="006C75D4"/>
    <w:rsid w:val="006F179C"/>
    <w:rsid w:val="007015EE"/>
    <w:rsid w:val="007071E3"/>
    <w:rsid w:val="00715169"/>
    <w:rsid w:val="00720463"/>
    <w:rsid w:val="00755682"/>
    <w:rsid w:val="007801CC"/>
    <w:rsid w:val="00782B79"/>
    <w:rsid w:val="00787659"/>
    <w:rsid w:val="00793688"/>
    <w:rsid w:val="007B25DF"/>
    <w:rsid w:val="007D2AD4"/>
    <w:rsid w:val="007E28E6"/>
    <w:rsid w:val="008048C2"/>
    <w:rsid w:val="008215E9"/>
    <w:rsid w:val="00825F5A"/>
    <w:rsid w:val="008601A9"/>
    <w:rsid w:val="00865A56"/>
    <w:rsid w:val="00870F4F"/>
    <w:rsid w:val="00881C7E"/>
    <w:rsid w:val="00883749"/>
    <w:rsid w:val="008858F8"/>
    <w:rsid w:val="00891D21"/>
    <w:rsid w:val="008A60D5"/>
    <w:rsid w:val="008A780F"/>
    <w:rsid w:val="008B2212"/>
    <w:rsid w:val="008C5E5C"/>
    <w:rsid w:val="008D514C"/>
    <w:rsid w:val="008F3DE6"/>
    <w:rsid w:val="009035E5"/>
    <w:rsid w:val="00910F95"/>
    <w:rsid w:val="009135A3"/>
    <w:rsid w:val="00925DDA"/>
    <w:rsid w:val="00941369"/>
    <w:rsid w:val="0098656A"/>
    <w:rsid w:val="009A0C06"/>
    <w:rsid w:val="009A0C17"/>
    <w:rsid w:val="009A328F"/>
    <w:rsid w:val="009A3BF7"/>
    <w:rsid w:val="009A3E13"/>
    <w:rsid w:val="009B7088"/>
    <w:rsid w:val="009B70CB"/>
    <w:rsid w:val="009E0585"/>
    <w:rsid w:val="009E2CFE"/>
    <w:rsid w:val="009E34F7"/>
    <w:rsid w:val="009E7924"/>
    <w:rsid w:val="00A00701"/>
    <w:rsid w:val="00A063A1"/>
    <w:rsid w:val="00A1393A"/>
    <w:rsid w:val="00A34DBA"/>
    <w:rsid w:val="00A43798"/>
    <w:rsid w:val="00A661CE"/>
    <w:rsid w:val="00A73F20"/>
    <w:rsid w:val="00A815D1"/>
    <w:rsid w:val="00A82820"/>
    <w:rsid w:val="00A83A64"/>
    <w:rsid w:val="00A856C0"/>
    <w:rsid w:val="00AA1471"/>
    <w:rsid w:val="00AA7027"/>
    <w:rsid w:val="00AC3DF6"/>
    <w:rsid w:val="00AD44B4"/>
    <w:rsid w:val="00AE09EB"/>
    <w:rsid w:val="00B007D5"/>
    <w:rsid w:val="00B264A7"/>
    <w:rsid w:val="00B31F90"/>
    <w:rsid w:val="00B32810"/>
    <w:rsid w:val="00B5744F"/>
    <w:rsid w:val="00B62548"/>
    <w:rsid w:val="00B70C63"/>
    <w:rsid w:val="00B9519B"/>
    <w:rsid w:val="00BA033B"/>
    <w:rsid w:val="00BA5101"/>
    <w:rsid w:val="00BB2071"/>
    <w:rsid w:val="00BB6CBF"/>
    <w:rsid w:val="00BD4BAA"/>
    <w:rsid w:val="00C04F08"/>
    <w:rsid w:val="00C0587F"/>
    <w:rsid w:val="00C268D1"/>
    <w:rsid w:val="00C31997"/>
    <w:rsid w:val="00C43D49"/>
    <w:rsid w:val="00C46809"/>
    <w:rsid w:val="00C57EAC"/>
    <w:rsid w:val="00C67660"/>
    <w:rsid w:val="00C81E1B"/>
    <w:rsid w:val="00C91011"/>
    <w:rsid w:val="00CA396B"/>
    <w:rsid w:val="00CA78AA"/>
    <w:rsid w:val="00CB056F"/>
    <w:rsid w:val="00CB46D9"/>
    <w:rsid w:val="00CF75D3"/>
    <w:rsid w:val="00D102DB"/>
    <w:rsid w:val="00D14931"/>
    <w:rsid w:val="00D24F4D"/>
    <w:rsid w:val="00D44BE9"/>
    <w:rsid w:val="00D66F5F"/>
    <w:rsid w:val="00D84713"/>
    <w:rsid w:val="00D848D4"/>
    <w:rsid w:val="00D96FA7"/>
    <w:rsid w:val="00DA3B31"/>
    <w:rsid w:val="00DB06A3"/>
    <w:rsid w:val="00DB0E71"/>
    <w:rsid w:val="00DB3061"/>
    <w:rsid w:val="00DB4461"/>
    <w:rsid w:val="00DC16CD"/>
    <w:rsid w:val="00DE7E22"/>
    <w:rsid w:val="00DF1A88"/>
    <w:rsid w:val="00E12157"/>
    <w:rsid w:val="00E2455D"/>
    <w:rsid w:val="00E33384"/>
    <w:rsid w:val="00E3577F"/>
    <w:rsid w:val="00E362E6"/>
    <w:rsid w:val="00E412DB"/>
    <w:rsid w:val="00E425DD"/>
    <w:rsid w:val="00E55F8B"/>
    <w:rsid w:val="00E650CB"/>
    <w:rsid w:val="00E8757A"/>
    <w:rsid w:val="00EA2244"/>
    <w:rsid w:val="00EB5C61"/>
    <w:rsid w:val="00EB6767"/>
    <w:rsid w:val="00EB7E37"/>
    <w:rsid w:val="00EC52E8"/>
    <w:rsid w:val="00EE1DCD"/>
    <w:rsid w:val="00EE21BD"/>
    <w:rsid w:val="00EF1795"/>
    <w:rsid w:val="00EF3007"/>
    <w:rsid w:val="00F16AA4"/>
    <w:rsid w:val="00F274FE"/>
    <w:rsid w:val="00F321DD"/>
    <w:rsid w:val="00F3695C"/>
    <w:rsid w:val="00F61004"/>
    <w:rsid w:val="00F61663"/>
    <w:rsid w:val="00F63B28"/>
    <w:rsid w:val="00F76E54"/>
    <w:rsid w:val="00F837E0"/>
    <w:rsid w:val="00F84090"/>
    <w:rsid w:val="00F90A39"/>
    <w:rsid w:val="00FA0C41"/>
    <w:rsid w:val="00FB1854"/>
    <w:rsid w:val="00FE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637F1-AF48-441A-9932-5A7A2DF4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0C1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48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202F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3A1"/>
  </w:style>
  <w:style w:type="paragraph" w:styleId="Stopka">
    <w:name w:val="footer"/>
    <w:basedOn w:val="Normalny"/>
    <w:link w:val="Stopka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3A1"/>
  </w:style>
  <w:style w:type="paragraph" w:styleId="Akapitzlist">
    <w:name w:val="List Paragraph"/>
    <w:basedOn w:val="Normalny"/>
    <w:uiPriority w:val="34"/>
    <w:qFormat/>
    <w:rsid w:val="00C058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7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o.malopolsk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tandardyiszkolenia.prac.gov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7</Pages>
  <Words>3186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Tatiana Dziedzina</cp:lastModifiedBy>
  <cp:revision>274</cp:revision>
  <dcterms:created xsi:type="dcterms:W3CDTF">2016-10-19T09:31:00Z</dcterms:created>
  <dcterms:modified xsi:type="dcterms:W3CDTF">2016-10-25T10:46:00Z</dcterms:modified>
</cp:coreProperties>
</file>