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1C63" w14:textId="77777777" w:rsidR="00834F92" w:rsidRPr="004F4E7A" w:rsidRDefault="006317EF" w:rsidP="00FE79F7">
      <w:pPr>
        <w:pStyle w:val="Nagwek1"/>
        <w:rPr>
          <w:rFonts w:cs="Arial"/>
          <w:b w:val="0"/>
        </w:rPr>
      </w:pPr>
      <w:r w:rsidRPr="004F4E7A">
        <w:rPr>
          <w:rFonts w:cs="Arial"/>
        </w:rPr>
        <w:t>Klauzula informacyjna</w:t>
      </w:r>
    </w:p>
    <w:p w14:paraId="56C4EFA9" w14:textId="77777777" w:rsidR="004F4E7A" w:rsidRPr="00575DCC" w:rsidRDefault="004F4E7A" w:rsidP="004F4E7A">
      <w:pPr>
        <w:tabs>
          <w:tab w:val="left" w:pos="805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Zgodnie z art. 13 rozporządzenia Parlamentu Europejskiego i Rady (UE) 2016/679 z dnia 27 kwietnia 2016 r. w sprawie ochrony osób fizycznych w związku z przetwarzaniem danych osobowych i w sprawie swobodnego przepływu takich danych oraz uchylenia dyrektywy 95/46/WE (Dz.U.UE.L.2016.119.1) Powiatowy Urząd Pracy w Stalowej Woli informuję, iż:</w:t>
      </w:r>
    </w:p>
    <w:p w14:paraId="5C2AFD3C" w14:textId="77777777" w:rsidR="004F4E7A" w:rsidRPr="00575DCC" w:rsidRDefault="004F4E7A" w:rsidP="004F4E7A">
      <w:pPr>
        <w:pStyle w:val="Akapitzlist2"/>
        <w:numPr>
          <w:ilvl w:val="0"/>
          <w:numId w:val="13"/>
        </w:numPr>
        <w:spacing w:before="8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administratorem Pan</w:t>
      </w:r>
      <w:r w:rsidR="008E5BD0">
        <w:rPr>
          <w:rFonts w:ascii="Arial" w:hAnsi="Arial" w:cs="Arial"/>
          <w:color w:val="auto"/>
        </w:rPr>
        <w:t>a</w:t>
      </w:r>
      <w:r w:rsidRPr="00575DCC">
        <w:rPr>
          <w:rFonts w:ascii="Arial" w:hAnsi="Arial" w:cs="Arial"/>
          <w:color w:val="auto"/>
        </w:rPr>
        <w:t>/Pan</w:t>
      </w:r>
      <w:r w:rsidR="008E5BD0">
        <w:rPr>
          <w:rFonts w:ascii="Arial" w:hAnsi="Arial" w:cs="Arial"/>
          <w:color w:val="auto"/>
        </w:rPr>
        <w:t>i</w:t>
      </w:r>
      <w:r w:rsidRPr="00575DCC">
        <w:rPr>
          <w:rFonts w:ascii="Arial" w:hAnsi="Arial" w:cs="Arial"/>
          <w:color w:val="auto"/>
        </w:rPr>
        <w:t xml:space="preserve"> danych osobowych jest Powiatowy Urząd Pracy w Stalowej Woli z siedzibą ul. Dmowskiego 8, 37-450 Stalowa Wola. Kontakt z administratorem danych osobowych jest możliwy listownie na adres siedziby Urzędu, drogą elektroniczną przez e-mail: pup@pupstalowawola.pl lub telefonicznie pod numerem: 15 643 37 80.</w:t>
      </w:r>
    </w:p>
    <w:p w14:paraId="7841D4A3" w14:textId="668B25EB" w:rsidR="004F4E7A" w:rsidRPr="00575DCC" w:rsidRDefault="004F4E7A" w:rsidP="004F4E7A">
      <w:pPr>
        <w:pStyle w:val="Akapitzlist2"/>
        <w:numPr>
          <w:ilvl w:val="0"/>
          <w:numId w:val="13"/>
        </w:numPr>
        <w:spacing w:before="80" w:after="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kontakt z Inspektorem Ochrony Danych we wszystkich sprawach związanych z przetwarzaniem danych osobowych, jak również w  przypadku pytań lub wątpliwości: i</w:t>
      </w:r>
      <w:r w:rsidR="001C2070">
        <w:rPr>
          <w:rFonts w:ascii="Arial" w:hAnsi="Arial" w:cs="Arial"/>
          <w:color w:val="auto"/>
        </w:rPr>
        <w:t>nspektor</w:t>
      </w:r>
      <w:r w:rsidRPr="00575DCC">
        <w:rPr>
          <w:rFonts w:ascii="Arial" w:hAnsi="Arial" w:cs="Arial"/>
          <w:color w:val="auto"/>
        </w:rPr>
        <w:t>@</w:t>
      </w:r>
      <w:r w:rsidR="001C2070">
        <w:rPr>
          <w:rFonts w:ascii="Arial" w:hAnsi="Arial" w:cs="Arial"/>
          <w:color w:val="auto"/>
        </w:rPr>
        <w:t>cbi24</w:t>
      </w:r>
      <w:bookmarkStart w:id="0" w:name="_GoBack"/>
      <w:bookmarkEnd w:id="0"/>
      <w:r w:rsidRPr="00575DCC">
        <w:rPr>
          <w:rFonts w:ascii="Arial" w:hAnsi="Arial" w:cs="Arial"/>
          <w:color w:val="auto"/>
        </w:rPr>
        <w:t>.pl, korespondencyjnie na adres siedziby administratora,</w:t>
      </w:r>
    </w:p>
    <w:p w14:paraId="10877C5C" w14:textId="77777777" w:rsidR="004F4E7A" w:rsidRPr="00575DCC" w:rsidRDefault="004F4E7A" w:rsidP="004F4E7A">
      <w:pPr>
        <w:numPr>
          <w:ilvl w:val="0"/>
          <w:numId w:val="13"/>
        </w:numPr>
        <w:suppressAutoHyphens w:val="0"/>
        <w:spacing w:before="100" w:beforeAutospacing="1"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celem przetwarzania Pana/Pani danych osobowych jest:</w:t>
      </w:r>
    </w:p>
    <w:p w14:paraId="38BA94BD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realizacja zadań wynikających z ustawy z dnia 20 kwietnia 2004 r. o promocji zatrudnienia i instytucjach rynku pracy, ustaw nakładających inne zadania, obowiązki i</w:t>
      </w:r>
      <w:r w:rsidR="008E5BD0">
        <w:rPr>
          <w:rFonts w:ascii="Arial" w:hAnsi="Arial" w:cs="Arial"/>
          <w:sz w:val="22"/>
          <w:szCs w:val="22"/>
        </w:rPr>
        <w:t> </w:t>
      </w:r>
      <w:r w:rsidRPr="00575DCC">
        <w:rPr>
          <w:rFonts w:ascii="Arial" w:hAnsi="Arial" w:cs="Arial"/>
          <w:sz w:val="22"/>
          <w:szCs w:val="22"/>
        </w:rPr>
        <w:t>prawa, przepisów wykonawczych do tych ustaw lub w celu zawarcia i wykonania umowy</w:t>
      </w:r>
      <w:r w:rsidR="008E5BD0">
        <w:rPr>
          <w:rFonts w:ascii="Arial" w:hAnsi="Arial" w:cs="Arial"/>
          <w:sz w:val="22"/>
          <w:szCs w:val="22"/>
        </w:rPr>
        <w:t xml:space="preserve"> – </w:t>
      </w:r>
      <w:r w:rsidRPr="00575DCC">
        <w:rPr>
          <w:rFonts w:ascii="Arial" w:hAnsi="Arial" w:cs="Arial"/>
          <w:sz w:val="22"/>
          <w:szCs w:val="22"/>
        </w:rPr>
        <w:t>na podstawie art. 6 ust. 1 lit. c ww. rozporządzenia,</w:t>
      </w:r>
    </w:p>
    <w:p w14:paraId="68E8DCCA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 xml:space="preserve">zabezpieczenie prawidłowej realizacji umowy i dochodzenie zwrotu przyznanych środków </w:t>
      </w:r>
      <w:r w:rsidR="008E5BD0">
        <w:rPr>
          <w:rFonts w:ascii="Arial" w:hAnsi="Arial" w:cs="Arial"/>
          <w:sz w:val="22"/>
          <w:szCs w:val="22"/>
        </w:rPr>
        <w:t xml:space="preserve">– </w:t>
      </w:r>
      <w:r w:rsidRPr="00575DCC">
        <w:rPr>
          <w:rFonts w:ascii="Arial" w:hAnsi="Arial" w:cs="Arial"/>
          <w:sz w:val="22"/>
          <w:szCs w:val="22"/>
        </w:rPr>
        <w:t>na podstawie art. 6 ust. 1 lit. a oraz b ww. rozporządzenia,</w:t>
      </w:r>
    </w:p>
    <w:p w14:paraId="486B322F" w14:textId="77777777" w:rsidR="004F4E7A" w:rsidRPr="00575DCC" w:rsidRDefault="004F4E7A" w:rsidP="004F4E7A">
      <w:pPr>
        <w:numPr>
          <w:ilvl w:val="0"/>
          <w:numId w:val="13"/>
        </w:numPr>
        <w:suppressAutoHyphens w:val="0"/>
        <w:spacing w:before="100" w:beforeAutospacing="1"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 xml:space="preserve">odbiorcami danych osobowych są instytucje upoważnione z mocy prawa, w zakresie w jakim realizują obowiązek ustawowy/statutowy, </w:t>
      </w:r>
    </w:p>
    <w:p w14:paraId="53711821" w14:textId="77777777" w:rsidR="004F4E7A" w:rsidRPr="00575DCC" w:rsidRDefault="004F4E7A" w:rsidP="004F4E7A">
      <w:pPr>
        <w:numPr>
          <w:ilvl w:val="0"/>
          <w:numId w:val="13"/>
        </w:numPr>
        <w:suppressAutoHyphens w:val="0"/>
        <w:spacing w:before="100" w:beforeAutospacing="1"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w związku z przetwarzaniem danych w celu wskazanym w pkt 3, Pan</w:t>
      </w:r>
      <w:r w:rsidR="008E5BD0">
        <w:rPr>
          <w:rFonts w:ascii="Arial" w:hAnsi="Arial" w:cs="Arial"/>
          <w:sz w:val="22"/>
          <w:szCs w:val="22"/>
        </w:rPr>
        <w:t>a</w:t>
      </w:r>
      <w:r w:rsidRPr="00575DCC">
        <w:rPr>
          <w:rFonts w:ascii="Arial" w:hAnsi="Arial" w:cs="Arial"/>
          <w:sz w:val="22"/>
          <w:szCs w:val="22"/>
        </w:rPr>
        <w:t>/Pan</w:t>
      </w:r>
      <w:r w:rsidR="008E5BD0">
        <w:rPr>
          <w:rFonts w:ascii="Arial" w:hAnsi="Arial" w:cs="Arial"/>
          <w:sz w:val="22"/>
          <w:szCs w:val="22"/>
        </w:rPr>
        <w:t>i</w:t>
      </w:r>
      <w:r w:rsidRPr="00575DCC">
        <w:rPr>
          <w:rFonts w:ascii="Arial" w:hAnsi="Arial" w:cs="Arial"/>
          <w:sz w:val="22"/>
          <w:szCs w:val="22"/>
        </w:rPr>
        <w:t xml:space="preserve"> dane osobowe mogą być również udostępniane innym odbiorcom lub kategoriom odbiorców danych:</w:t>
      </w:r>
    </w:p>
    <w:p w14:paraId="34B788C6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575DCC">
        <w:rPr>
          <w:rFonts w:ascii="Arial" w:hAnsi="Arial" w:cs="Arial"/>
          <w:sz w:val="22"/>
          <w:szCs w:val="22"/>
        </w:rPr>
        <w:t>Sygnity</w:t>
      </w:r>
      <w:proofErr w:type="spellEnd"/>
      <w:r w:rsidRPr="00575DCC">
        <w:rPr>
          <w:rFonts w:ascii="Arial" w:hAnsi="Arial" w:cs="Arial"/>
          <w:sz w:val="22"/>
          <w:szCs w:val="22"/>
        </w:rPr>
        <w:t xml:space="preserve"> S.A. ul. Franciszka Klimczaka 1, 02-797 Warszawa,</w:t>
      </w:r>
    </w:p>
    <w:p w14:paraId="0006E528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podmiotom z którymi Administrator zawarł umowy, w tym umowy powierzenia,</w:t>
      </w:r>
    </w:p>
    <w:p w14:paraId="2391DF1D" w14:textId="77777777" w:rsidR="004F4E7A" w:rsidRPr="00575DCC" w:rsidRDefault="004F4E7A" w:rsidP="004F4E7A">
      <w:pPr>
        <w:pStyle w:val="Akapitzlist2"/>
        <w:numPr>
          <w:ilvl w:val="0"/>
          <w:numId w:val="13"/>
        </w:numPr>
        <w:spacing w:before="80" w:after="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Pan</w:t>
      </w:r>
      <w:r w:rsidR="008E5BD0">
        <w:rPr>
          <w:rFonts w:ascii="Arial" w:hAnsi="Arial" w:cs="Arial"/>
          <w:color w:val="auto"/>
        </w:rPr>
        <w:t>a</w:t>
      </w:r>
      <w:r w:rsidRPr="00575DCC">
        <w:rPr>
          <w:rFonts w:ascii="Arial" w:hAnsi="Arial" w:cs="Arial"/>
          <w:color w:val="auto"/>
        </w:rPr>
        <w:t>/Pan dane osobowe przechowywane będą w czasie określonym przepisami prawa, zgodnie z instrukcją kancelaryjną Powiatowego Urzędu Pracy w Stalowej Woli lub do momentu cofnięcia zgody,</w:t>
      </w:r>
    </w:p>
    <w:p w14:paraId="2E291C20" w14:textId="77777777" w:rsidR="004F4E7A" w:rsidRPr="00575DCC" w:rsidRDefault="004F4E7A" w:rsidP="004F4E7A">
      <w:pPr>
        <w:pStyle w:val="Akapitzlist2"/>
        <w:numPr>
          <w:ilvl w:val="0"/>
          <w:numId w:val="13"/>
        </w:numPr>
        <w:spacing w:before="80" w:after="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posiada Pan/Pan</w:t>
      </w:r>
      <w:r w:rsidR="000C428C">
        <w:rPr>
          <w:rFonts w:ascii="Arial" w:hAnsi="Arial" w:cs="Arial"/>
          <w:color w:val="auto"/>
        </w:rPr>
        <w:t>i</w:t>
      </w:r>
      <w:r w:rsidRPr="00575DCC">
        <w:rPr>
          <w:rFonts w:ascii="Arial" w:hAnsi="Arial" w:cs="Arial"/>
          <w:color w:val="auto"/>
        </w:rPr>
        <w:t xml:space="preserve"> prawo do żądania od administratora dostępu do danych osobowych, ich sprostowania, żądania ich usunięcia lub ograniczenia przetwarzania lub prawo do wniesienia sprzeciwu wobec przetwarzania, a także prawo do przenoszenia danych,</w:t>
      </w:r>
    </w:p>
    <w:p w14:paraId="7A28CEC3" w14:textId="77777777" w:rsidR="004F4E7A" w:rsidRPr="00575DCC" w:rsidRDefault="004F4E7A" w:rsidP="000C428C">
      <w:pPr>
        <w:pStyle w:val="Akapitzlist"/>
        <w:numPr>
          <w:ilvl w:val="0"/>
          <w:numId w:val="13"/>
        </w:numPr>
        <w:suppressAutoHyphens w:val="0"/>
        <w:autoSpaceDN/>
        <w:spacing w:after="160" w:line="276" w:lineRule="auto"/>
        <w:ind w:left="284" w:hanging="284"/>
        <w:contextualSpacing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do czasu podpisania umowy posiada Pan/Pan</w:t>
      </w:r>
      <w:r w:rsidR="000C428C">
        <w:rPr>
          <w:rFonts w:ascii="Arial" w:hAnsi="Arial" w:cs="Arial"/>
          <w:sz w:val="22"/>
          <w:szCs w:val="22"/>
        </w:rPr>
        <w:t>i</w:t>
      </w:r>
      <w:r w:rsidRPr="00575DCC">
        <w:rPr>
          <w:rFonts w:ascii="Arial" w:hAnsi="Arial" w:cs="Arial"/>
          <w:sz w:val="22"/>
          <w:szCs w:val="22"/>
        </w:rPr>
        <w:t xml:space="preserve"> prawo do cofnięcia zgody w dowolnym momencie bez wpływu na zgodność z prawem przetwarzania, którego dokonano na podstawie zgody przed jej cofnięciem, </w:t>
      </w:r>
    </w:p>
    <w:p w14:paraId="0A911890" w14:textId="77777777" w:rsidR="004F4E7A" w:rsidRPr="00575DCC" w:rsidRDefault="004F4E7A" w:rsidP="004F4E7A">
      <w:pPr>
        <w:pStyle w:val="Akapitzlist"/>
        <w:numPr>
          <w:ilvl w:val="0"/>
          <w:numId w:val="13"/>
        </w:numPr>
        <w:suppressAutoHyphens w:val="0"/>
        <w:autoSpaceDN/>
        <w:spacing w:before="80" w:after="160" w:line="276" w:lineRule="auto"/>
        <w:ind w:left="284" w:hanging="284"/>
        <w:contextualSpacing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ma Pan/Pan</w:t>
      </w:r>
      <w:r w:rsidR="000C428C">
        <w:rPr>
          <w:rFonts w:ascii="Arial" w:hAnsi="Arial" w:cs="Arial"/>
          <w:sz w:val="22"/>
          <w:szCs w:val="22"/>
        </w:rPr>
        <w:t>i</w:t>
      </w:r>
      <w:r w:rsidRPr="00575DCC">
        <w:rPr>
          <w:rFonts w:ascii="Arial" w:hAnsi="Arial" w:cs="Arial"/>
          <w:sz w:val="22"/>
          <w:szCs w:val="22"/>
        </w:rPr>
        <w:t xml:space="preserve"> prawo wniesienia skargi do organu nadzorczego – Prezesa Urzędu Ochrony Danych Osobowych,</w:t>
      </w:r>
    </w:p>
    <w:p w14:paraId="7B67FA64" w14:textId="77777777" w:rsidR="00575DCC" w:rsidRPr="00575DCC" w:rsidRDefault="004F4E7A" w:rsidP="00575DCC">
      <w:pPr>
        <w:pStyle w:val="Akapitzlist"/>
        <w:numPr>
          <w:ilvl w:val="0"/>
          <w:numId w:val="13"/>
        </w:numPr>
        <w:suppressAutoHyphens w:val="0"/>
        <w:autoSpaceDN/>
        <w:spacing w:before="80" w:after="160" w:line="276" w:lineRule="auto"/>
        <w:ind w:left="397" w:hanging="397"/>
        <w:contextualSpacing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podanie danych jest dobrowolne</w:t>
      </w:r>
      <w:r w:rsidR="000C428C">
        <w:rPr>
          <w:rFonts w:ascii="Arial" w:hAnsi="Arial" w:cs="Arial"/>
          <w:sz w:val="22"/>
          <w:szCs w:val="22"/>
        </w:rPr>
        <w:t>,</w:t>
      </w:r>
      <w:r w:rsidRPr="00575DCC">
        <w:rPr>
          <w:rFonts w:ascii="Arial" w:hAnsi="Arial" w:cs="Arial"/>
          <w:sz w:val="22"/>
          <w:szCs w:val="22"/>
        </w:rPr>
        <w:t xml:space="preserve"> </w:t>
      </w:r>
      <w:r w:rsidR="000C428C">
        <w:rPr>
          <w:rFonts w:ascii="Arial" w:hAnsi="Arial" w:cs="Arial"/>
          <w:sz w:val="22"/>
          <w:szCs w:val="22"/>
        </w:rPr>
        <w:t>j</w:t>
      </w:r>
      <w:r w:rsidRPr="00575DCC">
        <w:rPr>
          <w:rFonts w:ascii="Arial" w:hAnsi="Arial" w:cs="Arial"/>
          <w:sz w:val="22"/>
          <w:szCs w:val="22"/>
        </w:rPr>
        <w:t>ednakże w przypadku niepodania danych osobowych nie będzie możliwe zawarcie umowy.</w:t>
      </w:r>
    </w:p>
    <w:p w14:paraId="5EFDC35D" w14:textId="77777777" w:rsidR="00652550" w:rsidRPr="00575DCC" w:rsidRDefault="00834F92" w:rsidP="00575DCC">
      <w:pPr>
        <w:suppressAutoHyphens w:val="0"/>
        <w:autoSpaceDN/>
        <w:spacing w:before="80" w:after="160" w:line="276" w:lineRule="auto"/>
        <w:contextualSpacing/>
        <w:textAlignment w:val="auto"/>
        <w:rPr>
          <w:rFonts w:ascii="Arial" w:hAnsi="Arial" w:cs="Arial"/>
        </w:rPr>
      </w:pPr>
      <w:r w:rsidRPr="00575DCC">
        <w:rPr>
          <w:rFonts w:ascii="Arial" w:hAnsi="Arial" w:cs="Arial"/>
          <w:sz w:val="22"/>
          <w:szCs w:val="22"/>
        </w:rPr>
        <w:t>Potwierdzam zapoznanie się z niniejszą klauzulą</w:t>
      </w:r>
    </w:p>
    <w:p w14:paraId="483CBC7F" w14:textId="77777777" w:rsidR="00C60765" w:rsidRPr="004F4E7A" w:rsidRDefault="00C60765" w:rsidP="000C428C">
      <w:pPr>
        <w:tabs>
          <w:tab w:val="right" w:leader="dot" w:pos="5670"/>
        </w:tabs>
        <w:spacing w:before="60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4F4E7A">
        <w:rPr>
          <w:rFonts w:ascii="Arial" w:hAnsi="Arial" w:cs="Arial"/>
          <w:sz w:val="22"/>
          <w:szCs w:val="22"/>
          <w:lang w:val="de-DE"/>
        </w:rPr>
        <w:t>Imi</w:t>
      </w:r>
      <w:r w:rsidR="000C428C">
        <w:rPr>
          <w:rFonts w:ascii="Arial" w:hAnsi="Arial" w:cs="Arial"/>
          <w:sz w:val="22"/>
          <w:szCs w:val="22"/>
          <w:lang w:val="de-DE"/>
        </w:rPr>
        <w:t>ę</w:t>
      </w:r>
      <w:proofErr w:type="spellEnd"/>
      <w:r w:rsidR="000C428C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0C428C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4F4E7A">
        <w:rPr>
          <w:rFonts w:ascii="Arial" w:hAnsi="Arial" w:cs="Arial"/>
          <w:sz w:val="22"/>
          <w:szCs w:val="22"/>
          <w:lang w:val="de-DE"/>
        </w:rPr>
        <w:t>:</w:t>
      </w:r>
      <w:r w:rsidRPr="004F4E7A">
        <w:rPr>
          <w:rFonts w:ascii="Arial" w:hAnsi="Arial" w:cs="Arial"/>
          <w:sz w:val="22"/>
          <w:szCs w:val="22"/>
          <w:lang w:val="de-DE"/>
        </w:rPr>
        <w:tab/>
      </w:r>
    </w:p>
    <w:p w14:paraId="5D183BB0" w14:textId="77777777" w:rsidR="006317EF" w:rsidRPr="004F4E7A" w:rsidRDefault="006317EF" w:rsidP="000C428C">
      <w:pPr>
        <w:tabs>
          <w:tab w:val="right" w:leader="dot" w:pos="5670"/>
        </w:tabs>
        <w:spacing w:before="360" w:line="276" w:lineRule="auto"/>
        <w:jc w:val="both"/>
        <w:rPr>
          <w:rFonts w:ascii="Arial" w:hAnsi="Arial" w:cs="Arial"/>
          <w:sz w:val="22"/>
          <w:szCs w:val="22"/>
        </w:rPr>
      </w:pPr>
      <w:r w:rsidRPr="004F4E7A">
        <w:rPr>
          <w:rFonts w:ascii="Arial" w:hAnsi="Arial" w:cs="Arial"/>
          <w:sz w:val="22"/>
          <w:szCs w:val="22"/>
        </w:rPr>
        <w:t>data</w:t>
      </w:r>
      <w:r w:rsidRPr="004F4E7A">
        <w:rPr>
          <w:rFonts w:ascii="Arial" w:hAnsi="Arial" w:cs="Arial"/>
          <w:sz w:val="22"/>
          <w:szCs w:val="22"/>
        </w:rPr>
        <w:tab/>
      </w:r>
    </w:p>
    <w:p w14:paraId="05B6A9D4" w14:textId="77777777" w:rsidR="006317EF" w:rsidRPr="004F4E7A" w:rsidRDefault="006317EF" w:rsidP="000C428C">
      <w:pPr>
        <w:tabs>
          <w:tab w:val="right" w:leader="dot" w:pos="5670"/>
        </w:tabs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4F4E7A">
        <w:rPr>
          <w:rFonts w:ascii="Arial" w:hAnsi="Arial" w:cs="Arial"/>
          <w:sz w:val="22"/>
          <w:szCs w:val="22"/>
        </w:rPr>
        <w:t>podpis</w:t>
      </w:r>
      <w:r w:rsidRPr="004F4E7A">
        <w:rPr>
          <w:rFonts w:ascii="Arial" w:hAnsi="Arial" w:cs="Arial"/>
          <w:sz w:val="22"/>
          <w:szCs w:val="22"/>
        </w:rPr>
        <w:tab/>
      </w:r>
    </w:p>
    <w:sectPr w:rsidR="006317EF" w:rsidRPr="004F4E7A" w:rsidSect="006317EF">
      <w:pgSz w:w="11906" w:h="16838"/>
      <w:pgMar w:top="1135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0060" w14:textId="77777777" w:rsidR="00044EB2" w:rsidRDefault="00044EB2">
      <w:r>
        <w:separator/>
      </w:r>
    </w:p>
  </w:endnote>
  <w:endnote w:type="continuationSeparator" w:id="0">
    <w:p w14:paraId="72D800D7" w14:textId="77777777" w:rsidR="00044EB2" w:rsidRDefault="000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67B5" w14:textId="77777777" w:rsidR="00044EB2" w:rsidRDefault="00044EB2">
      <w:r>
        <w:rPr>
          <w:color w:val="000000"/>
        </w:rPr>
        <w:separator/>
      </w:r>
    </w:p>
  </w:footnote>
  <w:footnote w:type="continuationSeparator" w:id="0">
    <w:p w14:paraId="1ABA79E2" w14:textId="77777777" w:rsidR="00044EB2" w:rsidRDefault="0004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755B8"/>
    <w:multiLevelType w:val="hybridMultilevel"/>
    <w:tmpl w:val="76BC92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F1000"/>
    <w:multiLevelType w:val="hybridMultilevel"/>
    <w:tmpl w:val="C136E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93709"/>
    <w:multiLevelType w:val="hybridMultilevel"/>
    <w:tmpl w:val="2DD48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9765C"/>
    <w:multiLevelType w:val="multilevel"/>
    <w:tmpl w:val="D4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E39A3"/>
    <w:multiLevelType w:val="multilevel"/>
    <w:tmpl w:val="88A8F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21E90"/>
    <w:multiLevelType w:val="multilevel"/>
    <w:tmpl w:val="7C9011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8443C"/>
    <w:multiLevelType w:val="hybridMultilevel"/>
    <w:tmpl w:val="D4BA9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E02EF"/>
    <w:multiLevelType w:val="multilevel"/>
    <w:tmpl w:val="9898A6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E85D89"/>
    <w:multiLevelType w:val="multilevel"/>
    <w:tmpl w:val="5550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A5E03"/>
    <w:multiLevelType w:val="multilevel"/>
    <w:tmpl w:val="ADAAD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4"/>
    <w:lvlOverride w:ilvl="0">
      <w:startOverride w:val="10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50"/>
    <w:rsid w:val="00015027"/>
    <w:rsid w:val="0004170B"/>
    <w:rsid w:val="00044EB2"/>
    <w:rsid w:val="00075638"/>
    <w:rsid w:val="00090A7B"/>
    <w:rsid w:val="000C428C"/>
    <w:rsid w:val="000E2409"/>
    <w:rsid w:val="000F2BB6"/>
    <w:rsid w:val="0011525A"/>
    <w:rsid w:val="0013246E"/>
    <w:rsid w:val="0015392C"/>
    <w:rsid w:val="00160D5C"/>
    <w:rsid w:val="001C2070"/>
    <w:rsid w:val="001D4853"/>
    <w:rsid w:val="002010AB"/>
    <w:rsid w:val="002073B5"/>
    <w:rsid w:val="00211464"/>
    <w:rsid w:val="00212D18"/>
    <w:rsid w:val="00237977"/>
    <w:rsid w:val="00245108"/>
    <w:rsid w:val="00280B0C"/>
    <w:rsid w:val="002C676C"/>
    <w:rsid w:val="00316576"/>
    <w:rsid w:val="003523A1"/>
    <w:rsid w:val="0035485D"/>
    <w:rsid w:val="00385E70"/>
    <w:rsid w:val="003B752A"/>
    <w:rsid w:val="003C3E32"/>
    <w:rsid w:val="003F243D"/>
    <w:rsid w:val="00427FE7"/>
    <w:rsid w:val="00483D6D"/>
    <w:rsid w:val="004A15A2"/>
    <w:rsid w:val="004C18B7"/>
    <w:rsid w:val="004C2015"/>
    <w:rsid w:val="004C7A1B"/>
    <w:rsid w:val="004F4E7A"/>
    <w:rsid w:val="00524920"/>
    <w:rsid w:val="00575DCC"/>
    <w:rsid w:val="005B57D0"/>
    <w:rsid w:val="005C7BB2"/>
    <w:rsid w:val="00620F79"/>
    <w:rsid w:val="006317EF"/>
    <w:rsid w:val="0063567E"/>
    <w:rsid w:val="0064258F"/>
    <w:rsid w:val="00652550"/>
    <w:rsid w:val="0065560A"/>
    <w:rsid w:val="006B7C5C"/>
    <w:rsid w:val="006F44D2"/>
    <w:rsid w:val="00711E1F"/>
    <w:rsid w:val="00714227"/>
    <w:rsid w:val="00714843"/>
    <w:rsid w:val="007765C3"/>
    <w:rsid w:val="007C2104"/>
    <w:rsid w:val="007D23C6"/>
    <w:rsid w:val="007E2FB4"/>
    <w:rsid w:val="00834F92"/>
    <w:rsid w:val="00847E4F"/>
    <w:rsid w:val="00855E45"/>
    <w:rsid w:val="00865E1B"/>
    <w:rsid w:val="00894D87"/>
    <w:rsid w:val="008E5BD0"/>
    <w:rsid w:val="00907F3A"/>
    <w:rsid w:val="00910E05"/>
    <w:rsid w:val="009806CF"/>
    <w:rsid w:val="00A508B5"/>
    <w:rsid w:val="00A90152"/>
    <w:rsid w:val="00AE074E"/>
    <w:rsid w:val="00AE2120"/>
    <w:rsid w:val="00AF5127"/>
    <w:rsid w:val="00B75A91"/>
    <w:rsid w:val="00BB67C2"/>
    <w:rsid w:val="00BD4BA3"/>
    <w:rsid w:val="00C04409"/>
    <w:rsid w:val="00C16180"/>
    <w:rsid w:val="00C229AB"/>
    <w:rsid w:val="00C465CE"/>
    <w:rsid w:val="00C60765"/>
    <w:rsid w:val="00C63B4D"/>
    <w:rsid w:val="00C73274"/>
    <w:rsid w:val="00C755E0"/>
    <w:rsid w:val="00CD2917"/>
    <w:rsid w:val="00CE6803"/>
    <w:rsid w:val="00CF18E5"/>
    <w:rsid w:val="00D048D1"/>
    <w:rsid w:val="00D8093E"/>
    <w:rsid w:val="00E349C1"/>
    <w:rsid w:val="00E643CE"/>
    <w:rsid w:val="00E74A74"/>
    <w:rsid w:val="00E87BBE"/>
    <w:rsid w:val="00EB7B32"/>
    <w:rsid w:val="00EC7E6B"/>
    <w:rsid w:val="00EF5AFB"/>
    <w:rsid w:val="00F44C9F"/>
    <w:rsid w:val="00FE67A1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7CBD"/>
  <w15:chartTrackingRefBased/>
  <w15:docId w15:val="{5F8762A2-0612-4968-9DAC-D180565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9F7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Nierozpoznanawzmianka">
    <w:name w:val="Unresolved Mention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C229A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Calibri"/>
      <w:color w:val="000000"/>
      <w:sz w:val="22"/>
      <w:szCs w:val="22"/>
    </w:rPr>
  </w:style>
  <w:style w:type="character" w:customStyle="1" w:styleId="st">
    <w:name w:val="st"/>
    <w:basedOn w:val="Domylnaczcionkaakapitu"/>
    <w:rsid w:val="00160D5C"/>
  </w:style>
  <w:style w:type="character" w:styleId="Uwydatnienie">
    <w:name w:val="Emphasis"/>
    <w:uiPriority w:val="20"/>
    <w:qFormat/>
    <w:rsid w:val="00160D5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5E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755E0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E79F7"/>
    <w:rPr>
      <w:rFonts w:ascii="Arial" w:eastAsiaTheme="majorEastAsia" w:hAnsi="Arial" w:cstheme="majorBidi"/>
      <w:b/>
      <w:sz w:val="22"/>
      <w:szCs w:val="32"/>
    </w:rPr>
  </w:style>
  <w:style w:type="paragraph" w:customStyle="1" w:styleId="Akapitzlist2">
    <w:name w:val="Akapit z listą2"/>
    <w:basedOn w:val="Normalny"/>
    <w:rsid w:val="004F4E7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6C22-217F-4DD9-BF03-F8361FD6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poręczyciele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poręczyciele</dc:title>
  <dc:subject/>
  <dc:creator>AM</dc:creator>
  <cp:keywords/>
  <dc:description/>
  <cp:lastModifiedBy>Anna Marchut</cp:lastModifiedBy>
  <cp:revision>12</cp:revision>
  <cp:lastPrinted>2024-02-02T07:58:00Z</cp:lastPrinted>
  <dcterms:created xsi:type="dcterms:W3CDTF">2024-01-14T20:24:00Z</dcterms:created>
  <dcterms:modified xsi:type="dcterms:W3CDTF">2025-04-16T09:13:00Z</dcterms:modified>
</cp:coreProperties>
</file>