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107C4" w14:textId="7FE4931A" w:rsidR="00076532" w:rsidRDefault="006879F1" w:rsidP="006879F1">
      <w:pPr>
        <w:jc w:val="right"/>
        <w:rPr>
          <w:rFonts w:cstheme="minorHAnsi"/>
          <w:b/>
          <w:sz w:val="22"/>
          <w:szCs w:val="22"/>
        </w:rPr>
      </w:pPr>
      <w:r w:rsidRPr="006879F1">
        <w:rPr>
          <w:rFonts w:cstheme="minorHAnsi"/>
          <w:b/>
          <w:sz w:val="22"/>
          <w:szCs w:val="22"/>
        </w:rPr>
        <w:t>Załącznik 1</w:t>
      </w:r>
    </w:p>
    <w:p w14:paraId="5D3F5699" w14:textId="77777777" w:rsidR="006879F1" w:rsidRPr="00374670" w:rsidRDefault="006879F1" w:rsidP="006879F1">
      <w:pPr>
        <w:jc w:val="right"/>
        <w:rPr>
          <w:rFonts w:cstheme="minorHAnsi"/>
          <w:b/>
          <w:sz w:val="10"/>
          <w:szCs w:val="1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879F1" w:rsidRPr="00B71A3C" w14:paraId="5C6FA82F" w14:textId="77777777" w:rsidTr="004F5E0F">
        <w:trPr>
          <w:trHeight w:val="365"/>
          <w:jc w:val="center"/>
        </w:trPr>
        <w:tc>
          <w:tcPr>
            <w:tcW w:w="10490" w:type="dxa"/>
            <w:shd w:val="clear" w:color="auto" w:fill="9BBB59"/>
            <w:vAlign w:val="center"/>
          </w:tcPr>
          <w:p w14:paraId="361B9D55" w14:textId="58633A9B" w:rsidR="006879F1" w:rsidRPr="004F5E0F" w:rsidRDefault="006879F1" w:rsidP="004F5E0F">
            <w:pPr>
              <w:spacing w:after="0"/>
              <w:rPr>
                <w:rFonts w:cstheme="minorHAnsi"/>
                <w:b/>
                <w:smallCaps/>
                <w:sz w:val="36"/>
                <w:szCs w:val="36"/>
              </w:rPr>
            </w:pPr>
            <w:r w:rsidRPr="004F5E0F">
              <w:rPr>
                <w:rFonts w:cstheme="minorHAnsi"/>
                <w:b/>
                <w:smallCaps/>
              </w:rPr>
              <w:t>I</w:t>
            </w:r>
            <w:r w:rsidR="00374670" w:rsidRPr="004F5E0F">
              <w:rPr>
                <w:rFonts w:cstheme="minorHAnsi"/>
                <w:b/>
                <w:smallCaps/>
              </w:rPr>
              <w:t>nformacja dla</w:t>
            </w:r>
            <w:r w:rsidRPr="004F5E0F">
              <w:rPr>
                <w:rFonts w:cstheme="minorHAnsi"/>
                <w:b/>
                <w:smallCaps/>
              </w:rPr>
              <w:t xml:space="preserve"> </w:t>
            </w:r>
            <w:r w:rsidR="00374670" w:rsidRPr="004F5E0F">
              <w:rPr>
                <w:rFonts w:cstheme="minorHAnsi"/>
                <w:b/>
                <w:smallCaps/>
              </w:rPr>
              <w:t>pracodawc</w:t>
            </w:r>
            <w:r w:rsidR="006E140F" w:rsidRPr="004F5E0F">
              <w:rPr>
                <w:rFonts w:cstheme="minorHAnsi"/>
                <w:b/>
                <w:smallCaps/>
              </w:rPr>
              <w:t>y</w:t>
            </w:r>
          </w:p>
        </w:tc>
      </w:tr>
      <w:tr w:rsidR="006879F1" w:rsidRPr="00B71A3C" w14:paraId="539B53F9" w14:textId="77777777" w:rsidTr="004F5E0F">
        <w:trPr>
          <w:trHeight w:val="246"/>
          <w:jc w:val="center"/>
        </w:trPr>
        <w:tc>
          <w:tcPr>
            <w:tcW w:w="10490" w:type="dxa"/>
            <w:shd w:val="clear" w:color="auto" w:fill="auto"/>
            <w:vAlign w:val="center"/>
          </w:tcPr>
          <w:p w14:paraId="3B761F9F" w14:textId="0E13D6B3" w:rsidR="006879F1" w:rsidRPr="00374670" w:rsidRDefault="006879F1" w:rsidP="00D97D7B">
            <w:pPr>
              <w:pStyle w:val="Default"/>
              <w:numPr>
                <w:ilvl w:val="0"/>
                <w:numId w:val="3"/>
              </w:numPr>
              <w:spacing w:before="120" w:after="120"/>
              <w:ind w:left="599" w:right="599"/>
              <w:jc w:val="both"/>
              <w:rPr>
                <w:rFonts w:asciiTheme="minorHAnsi" w:hAnsiTheme="minorHAnsi" w:cstheme="minorHAnsi"/>
                <w:sz w:val="18"/>
                <w:szCs w:val="18"/>
                <w:lang w:eastAsia="pl-PL"/>
              </w:rPr>
            </w:pPr>
            <w:r w:rsidRPr="00374670">
              <w:rPr>
                <w:rFonts w:asciiTheme="minorHAnsi" w:hAnsiTheme="minorHAnsi" w:cstheme="minorHAnsi"/>
                <w:sz w:val="18"/>
                <w:szCs w:val="18"/>
                <w:lang w:eastAsia="pl-PL"/>
              </w:rPr>
              <w:t xml:space="preserve">Pracodawca zgłasza ofertę pracy do jednego Powiatowego Urzędu Pracy, właściwego ze względu na siedzibę pracodawcy albo miejsce wykonywania pracy albo innego wybranego przez siebie urzędu </w:t>
            </w:r>
            <w:bookmarkStart w:id="0" w:name="_Hlk199317522"/>
            <w:r w:rsidRPr="00374670">
              <w:rPr>
                <w:rFonts w:asciiTheme="minorHAnsi" w:hAnsiTheme="minorHAnsi" w:cstheme="minorHAnsi"/>
                <w:sz w:val="18"/>
                <w:szCs w:val="18"/>
                <w:lang w:eastAsia="pl-PL"/>
              </w:rPr>
              <w:t xml:space="preserve">(art. 83 ust. 5 ustawy z </w:t>
            </w:r>
            <w:r w:rsidRPr="00374670">
              <w:rPr>
                <w:rFonts w:asciiTheme="minorHAnsi" w:hAnsiTheme="minorHAnsi" w:cstheme="minorHAnsi"/>
                <w:sz w:val="18"/>
                <w:szCs w:val="18"/>
              </w:rPr>
              <w:t xml:space="preserve"> dnia 20 marca 2025 r. </w:t>
            </w:r>
            <w:r w:rsidRPr="00374670">
              <w:rPr>
                <w:rFonts w:asciiTheme="minorHAnsi" w:hAnsiTheme="minorHAnsi" w:cstheme="minorHAnsi"/>
                <w:sz w:val="18"/>
                <w:szCs w:val="18"/>
                <w:lang w:eastAsia="pl-PL"/>
              </w:rPr>
              <w:t xml:space="preserve">  </w:t>
            </w:r>
            <w:r w:rsidRPr="00374670">
              <w:rPr>
                <w:rFonts w:asciiTheme="minorHAnsi" w:hAnsiTheme="minorHAnsi" w:cstheme="minorHAnsi"/>
                <w:b/>
                <w:bCs/>
                <w:sz w:val="18"/>
                <w:szCs w:val="18"/>
                <w:lang w:eastAsia="pl-PL"/>
              </w:rPr>
              <w:t>o</w:t>
            </w:r>
            <w:r w:rsidR="00374670">
              <w:rPr>
                <w:rFonts w:asciiTheme="minorHAnsi" w:hAnsiTheme="minorHAnsi" w:cstheme="minorHAnsi"/>
                <w:b/>
                <w:bCs/>
                <w:sz w:val="18"/>
                <w:szCs w:val="18"/>
                <w:lang w:eastAsia="pl-PL"/>
              </w:rPr>
              <w:t> </w:t>
            </w:r>
            <w:r w:rsidRPr="00374670">
              <w:rPr>
                <w:rFonts w:asciiTheme="minorHAnsi" w:hAnsiTheme="minorHAnsi" w:cstheme="minorHAnsi"/>
                <w:b/>
                <w:bCs/>
                <w:sz w:val="18"/>
                <w:szCs w:val="18"/>
                <w:lang w:eastAsia="pl-PL"/>
              </w:rPr>
              <w:t>rynku pracy i służbach zatrudnienia</w:t>
            </w:r>
            <w:r w:rsidRPr="00374670">
              <w:rPr>
                <w:rFonts w:asciiTheme="minorHAnsi" w:hAnsiTheme="minorHAnsi" w:cstheme="minorHAnsi"/>
                <w:sz w:val="18"/>
                <w:szCs w:val="18"/>
                <w:lang w:eastAsia="pl-PL"/>
              </w:rPr>
              <w:t>).</w:t>
            </w:r>
            <w:bookmarkEnd w:id="0"/>
          </w:p>
          <w:p w14:paraId="3DA7ED9B" w14:textId="77777777" w:rsidR="006879F1" w:rsidRPr="00374670" w:rsidRDefault="006879F1" w:rsidP="00D97D7B">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rPr>
              <w:t xml:space="preserve">Pracodawca w zgłoszeniu oferty pracy wybiera </w:t>
            </w:r>
            <w:r w:rsidRPr="00374670">
              <w:rPr>
                <w:rFonts w:cstheme="minorHAnsi"/>
                <w:b/>
                <w:bCs/>
                <w:sz w:val="18"/>
                <w:szCs w:val="18"/>
              </w:rPr>
              <w:t>PUP wiodący</w:t>
            </w:r>
            <w:r w:rsidRPr="00374670">
              <w:rPr>
                <w:rFonts w:cstheme="minorHAnsi"/>
                <w:sz w:val="18"/>
                <w:szCs w:val="18"/>
              </w:rPr>
              <w:t xml:space="preserve"> w zakresie realizacji oferty pracy oraz może wybrać </w:t>
            </w:r>
            <w:r w:rsidRPr="00374670">
              <w:rPr>
                <w:rFonts w:cstheme="minorHAnsi"/>
                <w:b/>
                <w:bCs/>
                <w:sz w:val="18"/>
                <w:szCs w:val="18"/>
              </w:rPr>
              <w:t>dodatkowe PUP</w:t>
            </w:r>
            <w:r w:rsidRPr="00374670">
              <w:rPr>
                <w:rFonts w:cstheme="minorHAnsi"/>
                <w:sz w:val="18"/>
                <w:szCs w:val="18"/>
              </w:rPr>
              <w:t xml:space="preserve"> odpowiedzialne za realizację oferty pracy </w:t>
            </w:r>
            <w:r w:rsidRPr="00374670">
              <w:rPr>
                <w:rFonts w:cstheme="minorHAnsi"/>
                <w:sz w:val="18"/>
                <w:szCs w:val="18"/>
                <w:lang w:eastAsia="pl-PL"/>
              </w:rPr>
              <w:t>(art. 83 ust. 6 ustawy z</w:t>
            </w:r>
            <w:r w:rsidRPr="00374670">
              <w:rPr>
                <w:rFonts w:cstheme="minorHAnsi"/>
                <w:sz w:val="18"/>
                <w:szCs w:val="18"/>
              </w:rPr>
              <w:t xml:space="preserve"> 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6E531ACA" w14:textId="77777777" w:rsidR="006879F1" w:rsidRPr="00374670" w:rsidRDefault="006879F1" w:rsidP="00D97D7B">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lang w:eastAsia="pl-PL"/>
              </w:rPr>
              <w:t xml:space="preserve">Powiatowy Urząd Pracy </w:t>
            </w:r>
            <w:r w:rsidRPr="00374670">
              <w:rPr>
                <w:rFonts w:cstheme="minorHAnsi"/>
                <w:b/>
                <w:sz w:val="18"/>
                <w:szCs w:val="18"/>
                <w:lang w:eastAsia="pl-PL"/>
              </w:rPr>
              <w:t>nie może</w:t>
            </w:r>
            <w:r w:rsidRPr="00374670">
              <w:rPr>
                <w:rFonts w:cstheme="minorHAnsi"/>
                <w:sz w:val="18"/>
                <w:szCs w:val="18"/>
                <w:lang w:eastAsia="pl-PL"/>
              </w:rPr>
              <w:t xml:space="preserve"> przyjąć oferty pracy, jeżeli pracodawca zawarł w ofercie pracy wymagania, które naruszają zasady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83 ust. 7 ustawy z </w:t>
            </w:r>
            <w:r w:rsidRPr="00374670">
              <w:rPr>
                <w:rFonts w:cstheme="minorHAnsi"/>
                <w:sz w:val="18"/>
                <w:szCs w:val="18"/>
              </w:rPr>
              <w:t xml:space="preserve">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05379C2A" w14:textId="321E3136" w:rsidR="006879F1" w:rsidRPr="00374670" w:rsidRDefault="006879F1" w:rsidP="00D97D7B">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lang w:eastAsia="pl-PL"/>
              </w:rPr>
              <w:t xml:space="preserve">Powiatowy Urząd Pracy </w:t>
            </w:r>
            <w:r w:rsidRPr="00374670">
              <w:rPr>
                <w:rFonts w:cstheme="minorHAnsi"/>
                <w:b/>
                <w:sz w:val="18"/>
                <w:szCs w:val="18"/>
                <w:lang w:eastAsia="pl-PL"/>
              </w:rPr>
              <w:t>może nie</w:t>
            </w:r>
            <w:r w:rsidRPr="00374670">
              <w:rPr>
                <w:rFonts w:cstheme="minorHAnsi"/>
                <w:sz w:val="18"/>
                <w:szCs w:val="18"/>
                <w:lang w:eastAsia="pl-PL"/>
              </w:rPr>
              <w:t xml:space="preserve"> przyjąć oferty pracy, w szczególności jeżeli pracodawca w okresie 365 dni przed dniem zgłoszenia oferty pracy został ukarany lub skazany prawomocnym wyrokiem za naruszenie przepisów prawa pracy albo jest objęty postępowaniem dotyczącym naruszenia przepisów prawa pracy (art. 83 ust. 12 ustawy z </w:t>
            </w:r>
            <w:r w:rsidRPr="00374670">
              <w:rPr>
                <w:rFonts w:cstheme="minorHAnsi"/>
                <w:sz w:val="18"/>
                <w:szCs w:val="18"/>
              </w:rPr>
              <w:t xml:space="preserve"> dnia 20 marca 2025 r. </w:t>
            </w:r>
            <w:r w:rsidRPr="00374670">
              <w:rPr>
                <w:rFonts w:cstheme="minorHAnsi"/>
                <w:sz w:val="18"/>
                <w:szCs w:val="18"/>
                <w:lang w:eastAsia="pl-PL"/>
              </w:rPr>
              <w:t xml:space="preserve">  </w:t>
            </w:r>
            <w:r w:rsidRPr="00374670">
              <w:rPr>
                <w:rFonts w:cstheme="minorHAnsi"/>
                <w:b/>
                <w:bCs/>
                <w:sz w:val="18"/>
                <w:szCs w:val="18"/>
                <w:lang w:eastAsia="pl-PL"/>
              </w:rPr>
              <w:t>o</w:t>
            </w:r>
            <w:r w:rsidR="00374670">
              <w:rPr>
                <w:rFonts w:cstheme="minorHAnsi"/>
                <w:b/>
                <w:bCs/>
                <w:sz w:val="18"/>
                <w:szCs w:val="18"/>
                <w:lang w:eastAsia="pl-PL"/>
              </w:rPr>
              <w:t> </w:t>
            </w:r>
            <w:r w:rsidRPr="00374670">
              <w:rPr>
                <w:rFonts w:cstheme="minorHAnsi"/>
                <w:b/>
                <w:bCs/>
                <w:sz w:val="18"/>
                <w:szCs w:val="18"/>
                <w:lang w:eastAsia="pl-PL"/>
              </w:rPr>
              <w:t>rynku pracy i służbach zatrudnienia</w:t>
            </w:r>
            <w:r w:rsidRPr="00374670">
              <w:rPr>
                <w:rFonts w:cstheme="minorHAnsi"/>
                <w:sz w:val="18"/>
                <w:szCs w:val="18"/>
                <w:lang w:eastAsia="pl-PL"/>
              </w:rPr>
              <w:t>).</w:t>
            </w:r>
          </w:p>
          <w:p w14:paraId="416EB693" w14:textId="77777777" w:rsidR="006879F1" w:rsidRPr="00374670" w:rsidRDefault="006879F1" w:rsidP="00D97D7B">
            <w:pPr>
              <w:numPr>
                <w:ilvl w:val="0"/>
                <w:numId w:val="3"/>
              </w:numPr>
              <w:suppressAutoHyphens/>
              <w:spacing w:before="120" w:after="120" w:line="240" w:lineRule="auto"/>
              <w:ind w:left="599" w:right="599"/>
              <w:jc w:val="both"/>
              <w:rPr>
                <w:rFonts w:cstheme="minorHAnsi"/>
                <w:sz w:val="18"/>
                <w:szCs w:val="18"/>
              </w:rPr>
            </w:pPr>
            <w:r w:rsidRPr="00374670">
              <w:rPr>
                <w:rFonts w:cstheme="minorHAnsi"/>
                <w:color w:val="000000"/>
                <w:sz w:val="18"/>
                <w:szCs w:val="18"/>
              </w:rPr>
              <w:t xml:space="preserve">PUP wiodący w ramach weryfikacji pracodawcy zgłaszającego ofertę pracy może pozyskać: z systemu teleinformatycznego Zakładu Ubezpieczeń Społecznych dane, o których mowa w art. 50 ust. 14a ustawy z dnia 13 października 1998 r. o systemie ubezpieczeń społecznych, od organów Krajowej Administracji Skarbowej informacje o zaległościach podatkowych pracodawcy; z systemu teleinformatycznego Kasy Rolniczego Ubezpieczenia Społecznego informacje o zaległościach pracodawcy z tytułu niepłacenia składek na ubezpieczenie społeczne rolników lub na ubezpieczenie zdrowotne </w:t>
            </w:r>
            <w:r w:rsidRPr="00374670">
              <w:rPr>
                <w:rFonts w:cstheme="minorHAnsi"/>
                <w:sz w:val="18"/>
                <w:szCs w:val="18"/>
              </w:rPr>
              <w:t xml:space="preserve">(art. 83 ust. 13 ustawy z  dnia 20 marca 2025 r.   </w:t>
            </w:r>
            <w:r w:rsidRPr="00374670">
              <w:rPr>
                <w:rFonts w:cstheme="minorHAnsi"/>
                <w:b/>
                <w:bCs/>
                <w:sz w:val="18"/>
                <w:szCs w:val="18"/>
              </w:rPr>
              <w:t>o rynku pracy i służbach zatrudnienia</w:t>
            </w:r>
            <w:r w:rsidRPr="00374670">
              <w:rPr>
                <w:rFonts w:cstheme="minorHAnsi"/>
                <w:sz w:val="18"/>
                <w:szCs w:val="18"/>
              </w:rPr>
              <w:t>).</w:t>
            </w:r>
          </w:p>
          <w:p w14:paraId="4F5EEB89" w14:textId="77777777" w:rsidR="006879F1" w:rsidRPr="00374670" w:rsidRDefault="006879F1" w:rsidP="00D97D7B">
            <w:pPr>
              <w:numPr>
                <w:ilvl w:val="0"/>
                <w:numId w:val="3"/>
              </w:numPr>
              <w:suppressAutoHyphens/>
              <w:spacing w:before="120" w:after="120" w:line="240" w:lineRule="auto"/>
              <w:ind w:left="599" w:right="599"/>
              <w:jc w:val="both"/>
              <w:rPr>
                <w:rFonts w:cstheme="minorHAnsi"/>
                <w:sz w:val="18"/>
                <w:szCs w:val="18"/>
              </w:rPr>
            </w:pPr>
            <w:r w:rsidRPr="00374670">
              <w:rPr>
                <w:rFonts w:cstheme="minorHAnsi"/>
                <w:color w:val="000000"/>
                <w:sz w:val="18"/>
                <w:szCs w:val="18"/>
              </w:rPr>
              <w:t xml:space="preserve">W przypadku stwierdzenia zaległości, o których mowa w pkt. 5, PUP wiodący rozstrzyga, czy są one wystarczające do odmowy publikacji oferty pracy w </w:t>
            </w:r>
            <w:proofErr w:type="spellStart"/>
            <w:r w:rsidRPr="00374670">
              <w:rPr>
                <w:rFonts w:cstheme="minorHAnsi"/>
                <w:color w:val="000000"/>
                <w:sz w:val="18"/>
                <w:szCs w:val="18"/>
              </w:rPr>
              <w:t>ePracy</w:t>
            </w:r>
            <w:proofErr w:type="spellEnd"/>
            <w:r w:rsidRPr="00374670">
              <w:rPr>
                <w:rFonts w:cstheme="minorHAnsi"/>
                <w:color w:val="000000"/>
                <w:sz w:val="18"/>
                <w:szCs w:val="18"/>
              </w:rPr>
              <w:t xml:space="preserve"> </w:t>
            </w:r>
            <w:r w:rsidRPr="00374670">
              <w:rPr>
                <w:rFonts w:cstheme="minorHAnsi"/>
                <w:sz w:val="18"/>
                <w:szCs w:val="18"/>
                <w:lang w:eastAsia="pl-PL"/>
              </w:rPr>
              <w:t xml:space="preserve">(art. 83 ust. 14 ustawy z </w:t>
            </w:r>
            <w:r w:rsidRPr="00374670">
              <w:rPr>
                <w:rFonts w:cstheme="minorHAnsi"/>
                <w:sz w:val="18"/>
                <w:szCs w:val="18"/>
              </w:rPr>
              <w:t xml:space="preserve"> 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077EC136" w14:textId="77777777" w:rsidR="006879F1" w:rsidRPr="00374670" w:rsidRDefault="006879F1" w:rsidP="00D97D7B">
            <w:pPr>
              <w:numPr>
                <w:ilvl w:val="0"/>
                <w:numId w:val="3"/>
              </w:numPr>
              <w:suppressAutoHyphens/>
              <w:spacing w:before="120" w:after="120" w:line="240" w:lineRule="auto"/>
              <w:ind w:left="599" w:right="599"/>
              <w:jc w:val="both"/>
              <w:rPr>
                <w:rFonts w:cstheme="minorHAnsi"/>
                <w:sz w:val="18"/>
                <w:szCs w:val="18"/>
              </w:rPr>
            </w:pPr>
            <w:r w:rsidRPr="00374670">
              <w:rPr>
                <w:rFonts w:cstheme="minorHAnsi"/>
                <w:sz w:val="18"/>
                <w:szCs w:val="18"/>
                <w:lang w:eastAsia="pl-PL"/>
              </w:rPr>
              <w:t xml:space="preserve">Odmowa przyjęcia oferty pracy przez Powiatowy Urząd Pracy wymaga pisemnego uzasadnienia przez urząd (art. 83 ust. 15 ustawy z </w:t>
            </w:r>
            <w:r w:rsidRPr="00374670">
              <w:rPr>
                <w:rFonts w:cstheme="minorHAnsi"/>
                <w:sz w:val="18"/>
                <w:szCs w:val="18"/>
              </w:rPr>
              <w:t xml:space="preserve">dnia 20 marca 2025 r. </w:t>
            </w:r>
            <w:r w:rsidRPr="00374670">
              <w:rPr>
                <w:rFonts w:cstheme="minorHAnsi"/>
                <w:sz w:val="18"/>
                <w:szCs w:val="18"/>
                <w:lang w:eastAsia="pl-PL"/>
              </w:rPr>
              <w:t xml:space="preserve">  </w:t>
            </w:r>
            <w:r w:rsidRPr="00374670">
              <w:rPr>
                <w:rFonts w:cstheme="minorHAnsi"/>
                <w:b/>
                <w:bCs/>
                <w:sz w:val="18"/>
                <w:szCs w:val="18"/>
                <w:lang w:eastAsia="pl-PL"/>
              </w:rPr>
              <w:t>o rynku pracy i służbach zatrudnienia</w:t>
            </w:r>
            <w:r w:rsidRPr="00374670">
              <w:rPr>
                <w:rFonts w:cstheme="minorHAnsi"/>
                <w:sz w:val="18"/>
                <w:szCs w:val="18"/>
                <w:lang w:eastAsia="pl-PL"/>
              </w:rPr>
              <w:t>).</w:t>
            </w:r>
          </w:p>
          <w:p w14:paraId="24C6F150" w14:textId="77777777" w:rsidR="006879F1" w:rsidRPr="00374670" w:rsidRDefault="006879F1" w:rsidP="00D97D7B">
            <w:pPr>
              <w:numPr>
                <w:ilvl w:val="0"/>
                <w:numId w:val="3"/>
              </w:numPr>
              <w:suppressAutoHyphens/>
              <w:spacing w:before="120" w:after="120" w:line="240" w:lineRule="auto"/>
              <w:ind w:left="599" w:right="599"/>
              <w:jc w:val="both"/>
              <w:rPr>
                <w:rFonts w:cstheme="minorHAnsi"/>
                <w:sz w:val="18"/>
                <w:szCs w:val="18"/>
              </w:rPr>
            </w:pPr>
            <w:r w:rsidRPr="00374670">
              <w:rPr>
                <w:rFonts w:cstheme="minorHAnsi"/>
                <w:color w:val="000000"/>
                <w:sz w:val="18"/>
                <w:szCs w:val="18"/>
              </w:rPr>
              <w:t>W przypadku braku w zgłoszeniu krajowej oferty pracy danych wymaganych, PUP niezwłocznie powiadamia pracodawcę krajowego o konieczności uzupełnienia zgłoszenia i w razie potrzeby pomaga pracodawcy w uzupełnieniu zgłoszenia. Nieuzupełnienie przez pracodawcę krajowego zgłoszenia, </w:t>
            </w:r>
            <w:r w:rsidRPr="00374670">
              <w:rPr>
                <w:rFonts w:cstheme="minorHAnsi"/>
                <w:b/>
                <w:bCs/>
                <w:color w:val="000000"/>
                <w:sz w:val="18"/>
                <w:szCs w:val="18"/>
              </w:rPr>
              <w:t>w terminie do 7 dni</w:t>
            </w:r>
            <w:r w:rsidRPr="00374670">
              <w:rPr>
                <w:rFonts w:cstheme="minorHAnsi"/>
                <w:color w:val="000000"/>
                <w:sz w:val="18"/>
                <w:szCs w:val="18"/>
              </w:rPr>
              <w:t xml:space="preserve"> od dnia powiadomienia powoduje, że oferta pracy nie jest przyjmowana do realizacji przez PUP </w:t>
            </w:r>
            <w:r w:rsidRPr="00374670">
              <w:rPr>
                <w:rFonts w:cstheme="minorHAnsi"/>
                <w:b/>
                <w:bCs/>
                <w:color w:val="000000"/>
                <w:sz w:val="18"/>
                <w:szCs w:val="18"/>
              </w:rPr>
              <w:t>(</w:t>
            </w:r>
            <w:r w:rsidRPr="00374670">
              <w:rPr>
                <w:rFonts w:cstheme="minorHAnsi"/>
                <w:color w:val="000000"/>
                <w:sz w:val="18"/>
                <w:szCs w:val="18"/>
              </w:rPr>
              <w:t xml:space="preserve">Rozporządzenie Ministra Pracy i Polityki Społecznej z dnia 14 maja 2014r. </w:t>
            </w:r>
            <w:r w:rsidRPr="00374670">
              <w:rPr>
                <w:rFonts w:cstheme="minorHAnsi"/>
                <w:b/>
                <w:bCs/>
                <w:color w:val="000000"/>
                <w:sz w:val="18"/>
                <w:szCs w:val="18"/>
              </w:rPr>
              <w:t>w sprawie szczegółowych warunków realizacji oraz trybu i sposobów prowadzenia usług rynku prac</w:t>
            </w:r>
            <w:r w:rsidRPr="00374670">
              <w:rPr>
                <w:rFonts w:cstheme="minorHAnsi"/>
                <w:color w:val="000000"/>
                <w:sz w:val="18"/>
                <w:szCs w:val="18"/>
              </w:rPr>
              <w:t>y).</w:t>
            </w:r>
          </w:p>
          <w:p w14:paraId="455327D4" w14:textId="77777777" w:rsidR="006879F1" w:rsidRPr="004F5E0F" w:rsidRDefault="006879F1" w:rsidP="00D97D7B">
            <w:pPr>
              <w:pStyle w:val="Akapitzlist"/>
              <w:numPr>
                <w:ilvl w:val="0"/>
                <w:numId w:val="3"/>
              </w:numPr>
              <w:tabs>
                <w:tab w:val="left" w:pos="4005"/>
              </w:tabs>
              <w:ind w:left="599" w:right="599"/>
              <w:jc w:val="both"/>
              <w:rPr>
                <w:rFonts w:ascii="Calibri" w:eastAsia="Calibri" w:hAnsi="Calibri" w:cs="Calibri"/>
                <w:b/>
                <w:bCs/>
                <w:smallCaps/>
                <w:sz w:val="18"/>
                <w:szCs w:val="18"/>
              </w:rPr>
            </w:pPr>
            <w:r w:rsidRPr="00374670">
              <w:rPr>
                <w:rFonts w:cstheme="minorHAnsi"/>
                <w:color w:val="000000"/>
                <w:sz w:val="18"/>
                <w:szCs w:val="18"/>
              </w:rPr>
              <w:t xml:space="preserve">Pracodawca zobowiązany jest do niezwłocznego </w:t>
            </w:r>
            <w:r w:rsidRPr="00374670">
              <w:rPr>
                <w:rFonts w:cstheme="minorHAnsi"/>
                <w:b/>
                <w:bCs/>
                <w:color w:val="000000"/>
                <w:sz w:val="18"/>
                <w:szCs w:val="18"/>
              </w:rPr>
              <w:t>powiadomienia PUP w przypadku utraty aktualności oferty pracy (</w:t>
            </w:r>
            <w:r w:rsidRPr="00374670">
              <w:rPr>
                <w:rFonts w:cstheme="minorHAnsi"/>
                <w:color w:val="000000"/>
                <w:sz w:val="18"/>
                <w:szCs w:val="18"/>
              </w:rPr>
              <w:t xml:space="preserve">Rozporządzenie Ministra Pracy i Polityki Społecznej z dnia 14 maja 2014r. </w:t>
            </w:r>
            <w:r w:rsidRPr="00374670">
              <w:rPr>
                <w:rFonts w:cstheme="minorHAnsi"/>
                <w:b/>
                <w:bCs/>
                <w:color w:val="000000"/>
                <w:sz w:val="18"/>
                <w:szCs w:val="18"/>
              </w:rPr>
              <w:t>w sprawie szczegółowych warunków realizacji oraz trybu i sposobów prowadzenia usług rynku pracy</w:t>
            </w:r>
            <w:r w:rsidRPr="00374670">
              <w:rPr>
                <w:rFonts w:cstheme="minorHAnsi"/>
                <w:color w:val="000000"/>
                <w:sz w:val="18"/>
                <w:szCs w:val="18"/>
              </w:rPr>
              <w:t>).</w:t>
            </w:r>
          </w:p>
          <w:p w14:paraId="5A24DF67" w14:textId="213FE41C" w:rsidR="004F5E0F" w:rsidRPr="00B35631" w:rsidRDefault="00B35631" w:rsidP="00D97D7B">
            <w:pPr>
              <w:pStyle w:val="Akapitzlist"/>
              <w:numPr>
                <w:ilvl w:val="0"/>
                <w:numId w:val="3"/>
              </w:numPr>
              <w:tabs>
                <w:tab w:val="left" w:pos="4005"/>
              </w:tabs>
              <w:ind w:left="599" w:right="599"/>
              <w:jc w:val="both"/>
              <w:rPr>
                <w:rFonts w:ascii="Calibri" w:eastAsia="Calibri" w:hAnsi="Calibri" w:cs="Calibri"/>
                <w:b/>
                <w:bCs/>
                <w:smallCaps/>
                <w:sz w:val="18"/>
                <w:szCs w:val="18"/>
              </w:rPr>
            </w:pPr>
            <w:r w:rsidRPr="00B35631">
              <w:rPr>
                <w:rFonts w:cstheme="minorHAnsi"/>
                <w:b/>
                <w:bCs/>
                <w:color w:val="000000"/>
                <w:sz w:val="18"/>
                <w:szCs w:val="18"/>
              </w:rPr>
              <w:t>Pracodawca, składając ofertę pracy, wyraża tym samym zgodę na kontaktowanie się z Powiatowym Urzędem Pracy w</w:t>
            </w:r>
            <w:r w:rsidR="008E4214">
              <w:rPr>
                <w:rFonts w:cstheme="minorHAnsi"/>
                <w:b/>
                <w:bCs/>
                <w:color w:val="000000"/>
                <w:sz w:val="18"/>
                <w:szCs w:val="18"/>
              </w:rPr>
              <w:t> </w:t>
            </w:r>
            <w:r w:rsidRPr="00B35631">
              <w:rPr>
                <w:rFonts w:cstheme="minorHAnsi"/>
                <w:b/>
                <w:bCs/>
                <w:color w:val="000000"/>
                <w:sz w:val="18"/>
                <w:szCs w:val="18"/>
              </w:rPr>
              <w:t>Legionowie w sprawach dotyczących zgłoszonej oferty.</w:t>
            </w:r>
          </w:p>
        </w:tc>
      </w:tr>
      <w:tr w:rsidR="006879F1" w:rsidRPr="00B71A3C" w14:paraId="11E38DC7" w14:textId="77777777" w:rsidTr="004F5E0F">
        <w:trPr>
          <w:trHeight w:val="246"/>
          <w:jc w:val="center"/>
        </w:trPr>
        <w:tc>
          <w:tcPr>
            <w:tcW w:w="10490" w:type="dxa"/>
            <w:shd w:val="clear" w:color="auto" w:fill="9BBB59"/>
            <w:vAlign w:val="center"/>
          </w:tcPr>
          <w:p w14:paraId="2FA2C16F" w14:textId="0369A802" w:rsidR="006879F1" w:rsidRPr="00907E59" w:rsidRDefault="006879F1" w:rsidP="004F5E0F">
            <w:pPr>
              <w:tabs>
                <w:tab w:val="left" w:pos="4005"/>
              </w:tabs>
              <w:spacing w:after="0"/>
              <w:rPr>
                <w:rFonts w:ascii="Calibri" w:eastAsia="Calibri" w:hAnsi="Calibri" w:cs="Calibri"/>
                <w:b/>
                <w:bCs/>
                <w:smallCaps/>
              </w:rPr>
            </w:pPr>
            <w:r w:rsidRPr="00907E59">
              <w:rPr>
                <w:rFonts w:ascii="Calibri" w:eastAsia="Calibri" w:hAnsi="Calibri" w:cs="Calibri"/>
                <w:b/>
                <w:bCs/>
                <w:smallCaps/>
              </w:rPr>
              <w:t xml:space="preserve"> </w:t>
            </w:r>
            <w:r>
              <w:rPr>
                <w:rFonts w:ascii="Calibri" w:eastAsia="Calibri" w:hAnsi="Calibri" w:cs="Calibri"/>
                <w:b/>
                <w:bCs/>
                <w:smallCaps/>
              </w:rPr>
              <w:t>Oświadczenia pracodawcy</w:t>
            </w:r>
          </w:p>
        </w:tc>
      </w:tr>
      <w:tr w:rsidR="006879F1" w:rsidRPr="00EE4156" w14:paraId="00B7CC9E" w14:textId="77777777" w:rsidTr="004F5E0F">
        <w:trPr>
          <w:trHeight w:val="548"/>
          <w:jc w:val="center"/>
        </w:trPr>
        <w:tc>
          <w:tcPr>
            <w:tcW w:w="10490" w:type="dxa"/>
          </w:tcPr>
          <w:p w14:paraId="4293F8E7" w14:textId="77777777" w:rsidR="006879F1" w:rsidRPr="008C5553" w:rsidRDefault="006879F1" w:rsidP="00AF2227">
            <w:pPr>
              <w:spacing w:line="278" w:lineRule="auto"/>
              <w:ind w:left="238" w:right="529"/>
              <w:jc w:val="both"/>
              <w:rPr>
                <w:rFonts w:ascii="Calibri" w:eastAsia="Calibri" w:hAnsi="Calibri" w:cs="Calibri"/>
                <w:b/>
                <w:bCs/>
                <w:i/>
                <w:iCs/>
                <w:sz w:val="18"/>
                <w:szCs w:val="18"/>
              </w:rPr>
            </w:pPr>
            <w:r w:rsidRPr="008C5553">
              <w:rPr>
                <w:rFonts w:ascii="Calibri" w:eastAsia="Calibri" w:hAnsi="Calibri" w:cs="Calibri"/>
                <w:b/>
                <w:bCs/>
                <w:i/>
                <w:iCs/>
                <w:sz w:val="18"/>
                <w:szCs w:val="18"/>
              </w:rPr>
              <w:t>Oświadczam, iż składając ofertę zapoznałam/em się z informacją dla pracodawcy, która została mi przekazana wraz z formularzem zgłoszenia krajowej oferty pracy.</w:t>
            </w:r>
          </w:p>
          <w:p w14:paraId="41C089FD" w14:textId="77777777" w:rsidR="006879F1" w:rsidRPr="008C5553" w:rsidRDefault="006879F1" w:rsidP="00AF2227">
            <w:pPr>
              <w:spacing w:line="278" w:lineRule="auto"/>
              <w:ind w:left="238" w:right="529"/>
              <w:jc w:val="right"/>
              <w:rPr>
                <w:rFonts w:ascii="Calibri" w:eastAsia="Calibri" w:hAnsi="Calibri" w:cs="Calibri"/>
                <w:b/>
                <w:bCs/>
                <w:i/>
                <w:iCs/>
                <w:sz w:val="18"/>
                <w:szCs w:val="18"/>
              </w:rPr>
            </w:pPr>
            <w:r w:rsidRPr="008C5553">
              <w:rPr>
                <w:rFonts w:ascii="Calibri" w:eastAsia="Calibri" w:hAnsi="Calibri" w:cs="Calibri"/>
                <w:b/>
                <w:bCs/>
                <w:i/>
                <w:iCs/>
                <w:sz w:val="18"/>
                <w:szCs w:val="18"/>
              </w:rPr>
              <w:t>…………………………………………………</w:t>
            </w:r>
          </w:p>
          <w:p w14:paraId="127A811C" w14:textId="77777777" w:rsidR="006879F1" w:rsidRPr="00EE4156" w:rsidRDefault="006879F1" w:rsidP="002974BF">
            <w:pPr>
              <w:tabs>
                <w:tab w:val="left" w:pos="4485"/>
              </w:tabs>
              <w:ind w:left="6684"/>
              <w:jc w:val="center"/>
              <w:rPr>
                <w:rFonts w:ascii="Calibri" w:eastAsia="Calibri" w:hAnsi="Calibri"/>
                <w:sz w:val="18"/>
                <w:szCs w:val="18"/>
              </w:rPr>
            </w:pPr>
            <w:r w:rsidRPr="008C5553">
              <w:rPr>
                <w:rFonts w:ascii="Calibri" w:eastAsia="Calibri" w:hAnsi="Calibri" w:cs="Calibri"/>
                <w:sz w:val="16"/>
                <w:szCs w:val="16"/>
              </w:rPr>
              <w:t>Data, podpis pracodawcy</w:t>
            </w:r>
          </w:p>
        </w:tc>
      </w:tr>
      <w:tr w:rsidR="006879F1" w:rsidRPr="008C5553" w14:paraId="299BC165" w14:textId="77777777" w:rsidTr="004F5E0F">
        <w:trPr>
          <w:trHeight w:val="548"/>
          <w:jc w:val="center"/>
        </w:trPr>
        <w:tc>
          <w:tcPr>
            <w:tcW w:w="10490" w:type="dxa"/>
          </w:tcPr>
          <w:p w14:paraId="26317AC7" w14:textId="77777777" w:rsidR="006879F1" w:rsidRPr="00926D25" w:rsidRDefault="006879F1" w:rsidP="00AF2227">
            <w:pPr>
              <w:spacing w:line="278" w:lineRule="auto"/>
              <w:ind w:left="238" w:right="529"/>
              <w:jc w:val="both"/>
              <w:rPr>
                <w:rFonts w:ascii="Calibri" w:eastAsia="Calibri" w:hAnsi="Calibri" w:cs="Calibri"/>
                <w:sz w:val="18"/>
                <w:szCs w:val="18"/>
              </w:rPr>
            </w:pPr>
            <w:r w:rsidRPr="00926D25">
              <w:rPr>
                <w:rFonts w:ascii="Calibri" w:eastAsia="Calibri" w:hAnsi="Calibri" w:cs="Calibri"/>
                <w:b/>
                <w:bCs/>
                <w:i/>
                <w:iCs/>
                <w:sz w:val="18"/>
                <w:szCs w:val="18"/>
              </w:rPr>
              <w:t xml:space="preserve">Zgodnie z art. 75 § 2 KPA, oświadczam, że w okresie 365 dni przed dniem zgłoszenia oferty pracy zostałem prawomocnie ukarany za wykroczenie lub prawomocnie skazany za przestępstwo przeciwko przepisom prawa pracy albo jestem objęty postępowaniem dotyczącym naruszenia przepisów prawa pracy (art. 83 ust. 12 ustawy z dnia 20 marca 2025 r. o rynku pracy i służbach </w:t>
            </w:r>
            <w:r w:rsidRPr="00926D25">
              <w:rPr>
                <w:rFonts w:ascii="Calibri" w:eastAsia="Calibri" w:hAnsi="Calibri" w:cs="Calibri"/>
                <w:b/>
                <w:i/>
                <w:sz w:val="18"/>
                <w:szCs w:val="18"/>
              </w:rPr>
              <w:t>zatrudnienia)</w:t>
            </w:r>
            <w:r w:rsidRPr="00926D25">
              <w:rPr>
                <w:rFonts w:ascii="Calibri" w:eastAsia="Calibri" w:hAnsi="Calibri" w:cs="Calibri"/>
                <w:sz w:val="18"/>
                <w:szCs w:val="18"/>
              </w:rPr>
              <w:t>.</w:t>
            </w:r>
          </w:p>
          <w:p w14:paraId="533FF2AB" w14:textId="72D317C2" w:rsidR="006879F1" w:rsidRPr="00926D25" w:rsidRDefault="006879F1" w:rsidP="00AF2227">
            <w:pPr>
              <w:spacing w:line="278" w:lineRule="auto"/>
              <w:ind w:left="238" w:right="529"/>
              <w:rPr>
                <w:rFonts w:ascii="Calibri" w:eastAsia="Calibri" w:hAnsi="Calibri" w:cs="Calibri"/>
                <w:b/>
                <w:bCs/>
                <w:sz w:val="18"/>
                <w:szCs w:val="18"/>
              </w:rPr>
            </w:pPr>
            <w:r w:rsidRPr="00926D25">
              <w:rPr>
                <w:rFonts w:ascii="Calibri" w:eastAsia="Calibri" w:hAnsi="Calibri" w:cs="Calibri"/>
                <w:b/>
                <w:bCs/>
                <w:sz w:val="18"/>
                <w:szCs w:val="18"/>
              </w:rPr>
              <w:tab/>
            </w:r>
            <w:sdt>
              <w:sdtPr>
                <w:rPr>
                  <w:rFonts w:ascii="Calibri" w:eastAsia="Calibri" w:hAnsi="Calibri" w:cs="Calibri"/>
                  <w:b/>
                  <w:bCs/>
                  <w:sz w:val="18"/>
                  <w:szCs w:val="18"/>
                </w:rPr>
                <w:id w:val="-1579824719"/>
                <w14:checkbox>
                  <w14:checked w14:val="0"/>
                  <w14:checkedState w14:val="2612" w14:font="MS Gothic"/>
                  <w14:uncheckedState w14:val="2610" w14:font="MS Gothic"/>
                </w14:checkbox>
              </w:sdtPr>
              <w:sdtContent>
                <w:r w:rsidR="00D26F83">
                  <w:rPr>
                    <w:rFonts w:ascii="MS Gothic" w:eastAsia="MS Gothic" w:hAnsi="MS Gothic" w:cs="Calibri" w:hint="eastAsia"/>
                    <w:b/>
                    <w:bCs/>
                    <w:sz w:val="18"/>
                    <w:szCs w:val="18"/>
                  </w:rPr>
                  <w:t>☐</w:t>
                </w:r>
              </w:sdtContent>
            </w:sdt>
            <w:r w:rsidRPr="00926D25">
              <w:rPr>
                <w:rFonts w:ascii="Calibri" w:eastAsia="Calibri" w:hAnsi="Calibri" w:cs="Calibri"/>
                <w:b/>
                <w:bCs/>
                <w:sz w:val="18"/>
                <w:szCs w:val="18"/>
              </w:rPr>
              <w:t>TAK</w:t>
            </w:r>
            <w:r w:rsidRPr="00926D25">
              <w:rPr>
                <w:rFonts w:ascii="Calibri" w:eastAsia="Calibri" w:hAnsi="Calibri" w:cs="Calibri"/>
                <w:b/>
                <w:bCs/>
                <w:sz w:val="18"/>
                <w:szCs w:val="18"/>
              </w:rPr>
              <w:tab/>
            </w:r>
            <w:r w:rsidRPr="00926D25">
              <w:rPr>
                <w:rFonts w:ascii="Calibri" w:eastAsia="Calibri" w:hAnsi="Calibri" w:cs="Calibri"/>
                <w:b/>
                <w:bCs/>
                <w:sz w:val="18"/>
                <w:szCs w:val="18"/>
              </w:rPr>
              <w:tab/>
            </w:r>
            <w:sdt>
              <w:sdtPr>
                <w:rPr>
                  <w:rFonts w:ascii="Calibri" w:eastAsia="Calibri" w:hAnsi="Calibri" w:cs="Calibri"/>
                  <w:b/>
                  <w:bCs/>
                  <w:sz w:val="18"/>
                  <w:szCs w:val="18"/>
                </w:rPr>
                <w:id w:val="801656839"/>
                <w14:checkbox>
                  <w14:checked w14:val="0"/>
                  <w14:checkedState w14:val="2612" w14:font="MS Gothic"/>
                  <w14:uncheckedState w14:val="2610" w14:font="MS Gothic"/>
                </w14:checkbox>
              </w:sdtPr>
              <w:sdtContent>
                <w:r>
                  <w:rPr>
                    <w:rFonts w:ascii="MS Gothic" w:eastAsia="MS Gothic" w:hAnsi="MS Gothic" w:cs="Calibri" w:hint="eastAsia"/>
                    <w:b/>
                    <w:bCs/>
                    <w:sz w:val="18"/>
                    <w:szCs w:val="18"/>
                  </w:rPr>
                  <w:t>☐</w:t>
                </w:r>
              </w:sdtContent>
            </w:sdt>
            <w:r w:rsidRPr="00926D25">
              <w:rPr>
                <w:rFonts w:ascii="Calibri" w:eastAsia="Calibri" w:hAnsi="Calibri" w:cs="Calibri"/>
                <w:b/>
                <w:bCs/>
                <w:sz w:val="18"/>
                <w:szCs w:val="18"/>
              </w:rPr>
              <w:t xml:space="preserve"> NIE</w:t>
            </w:r>
          </w:p>
          <w:p w14:paraId="574D6F50" w14:textId="77777777" w:rsidR="006879F1" w:rsidRPr="00926D25" w:rsidRDefault="006879F1" w:rsidP="00AF2227">
            <w:pPr>
              <w:spacing w:line="278" w:lineRule="auto"/>
              <w:ind w:right="529"/>
              <w:jc w:val="right"/>
              <w:rPr>
                <w:rFonts w:ascii="Calibri" w:eastAsia="Calibri" w:hAnsi="Calibri" w:cs="Calibri"/>
                <w:b/>
                <w:bCs/>
                <w:i/>
                <w:iCs/>
                <w:sz w:val="18"/>
                <w:szCs w:val="18"/>
              </w:rPr>
            </w:pPr>
            <w:r w:rsidRPr="00926D25">
              <w:rPr>
                <w:rFonts w:ascii="Calibri" w:eastAsia="Calibri" w:hAnsi="Calibri" w:cs="Calibri"/>
                <w:b/>
                <w:bCs/>
                <w:i/>
                <w:iCs/>
                <w:sz w:val="18"/>
                <w:szCs w:val="18"/>
              </w:rPr>
              <w:t>…..……………………………………………</w:t>
            </w:r>
          </w:p>
          <w:p w14:paraId="50B4227C" w14:textId="77777777" w:rsidR="006879F1" w:rsidRPr="008C5553" w:rsidRDefault="006879F1" w:rsidP="002974BF">
            <w:pPr>
              <w:spacing w:line="278" w:lineRule="auto"/>
              <w:ind w:left="7677" w:right="883"/>
              <w:rPr>
                <w:rFonts w:ascii="Calibri" w:eastAsia="Calibri" w:hAnsi="Calibri" w:cs="Calibri"/>
                <w:b/>
                <w:bCs/>
                <w:i/>
                <w:iCs/>
                <w:sz w:val="18"/>
                <w:szCs w:val="18"/>
              </w:rPr>
            </w:pPr>
            <w:r w:rsidRPr="00926D25">
              <w:rPr>
                <w:rFonts w:ascii="Calibri" w:eastAsia="Calibri" w:hAnsi="Calibri" w:cs="Calibri"/>
                <w:sz w:val="16"/>
                <w:szCs w:val="16"/>
              </w:rPr>
              <w:t>Data, podpis pracodawcy</w:t>
            </w:r>
          </w:p>
        </w:tc>
      </w:tr>
    </w:tbl>
    <w:p w14:paraId="53AF9368" w14:textId="77777777" w:rsidR="00076532" w:rsidRDefault="00076532"/>
    <w:sectPr w:rsidR="00076532" w:rsidSect="004F5E0F">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E774A"/>
    <w:multiLevelType w:val="hybridMultilevel"/>
    <w:tmpl w:val="8B04875A"/>
    <w:lvl w:ilvl="0" w:tplc="1384FDE0">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E72132"/>
    <w:multiLevelType w:val="hybridMultilevel"/>
    <w:tmpl w:val="772C53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80649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088814">
    <w:abstractNumId w:val="1"/>
  </w:num>
  <w:num w:numId="3" w16cid:durableId="82748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32"/>
    <w:rsid w:val="00076532"/>
    <w:rsid w:val="0022094B"/>
    <w:rsid w:val="002974BF"/>
    <w:rsid w:val="002B5442"/>
    <w:rsid w:val="00374670"/>
    <w:rsid w:val="003C53DE"/>
    <w:rsid w:val="00483EC3"/>
    <w:rsid w:val="004F5E0F"/>
    <w:rsid w:val="00531ABE"/>
    <w:rsid w:val="006879F1"/>
    <w:rsid w:val="006E140F"/>
    <w:rsid w:val="008E4214"/>
    <w:rsid w:val="009B2048"/>
    <w:rsid w:val="00B35631"/>
    <w:rsid w:val="00BE39B2"/>
    <w:rsid w:val="00D26F83"/>
    <w:rsid w:val="00D97D7B"/>
    <w:rsid w:val="00DB085F"/>
    <w:rsid w:val="00DC3BD9"/>
    <w:rsid w:val="00E04EFD"/>
    <w:rsid w:val="00F452AD"/>
    <w:rsid w:val="00F57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5343"/>
  <w15:chartTrackingRefBased/>
  <w15:docId w15:val="{7B67F2C6-27E7-46AB-8BC9-704FD3C6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532"/>
    <w:pPr>
      <w:spacing w:line="276" w:lineRule="auto"/>
    </w:pPr>
  </w:style>
  <w:style w:type="paragraph" w:styleId="Nagwek1">
    <w:name w:val="heading 1"/>
    <w:basedOn w:val="Normalny"/>
    <w:next w:val="Normalny"/>
    <w:link w:val="Nagwek1Znak"/>
    <w:uiPriority w:val="9"/>
    <w:qFormat/>
    <w:rsid w:val="00076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76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7653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7653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7653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7653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7653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7653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7653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653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7653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7653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7653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7653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7653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7653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7653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76532"/>
    <w:rPr>
      <w:rFonts w:eastAsiaTheme="majorEastAsia" w:cstheme="majorBidi"/>
      <w:color w:val="272727" w:themeColor="text1" w:themeTint="D8"/>
    </w:rPr>
  </w:style>
  <w:style w:type="paragraph" w:styleId="Tytu">
    <w:name w:val="Title"/>
    <w:basedOn w:val="Normalny"/>
    <w:next w:val="Normalny"/>
    <w:link w:val="TytuZnak"/>
    <w:uiPriority w:val="10"/>
    <w:qFormat/>
    <w:rsid w:val="00076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7653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7653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7653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76532"/>
    <w:pPr>
      <w:spacing w:before="160"/>
      <w:jc w:val="center"/>
    </w:pPr>
    <w:rPr>
      <w:i/>
      <w:iCs/>
      <w:color w:val="404040" w:themeColor="text1" w:themeTint="BF"/>
    </w:rPr>
  </w:style>
  <w:style w:type="character" w:customStyle="1" w:styleId="CytatZnak">
    <w:name w:val="Cytat Znak"/>
    <w:basedOn w:val="Domylnaczcionkaakapitu"/>
    <w:link w:val="Cytat"/>
    <w:uiPriority w:val="29"/>
    <w:rsid w:val="00076532"/>
    <w:rPr>
      <w:i/>
      <w:iCs/>
      <w:color w:val="404040" w:themeColor="text1" w:themeTint="BF"/>
    </w:rPr>
  </w:style>
  <w:style w:type="paragraph" w:styleId="Akapitzlist">
    <w:name w:val="List Paragraph"/>
    <w:basedOn w:val="Normalny"/>
    <w:uiPriority w:val="34"/>
    <w:qFormat/>
    <w:rsid w:val="00076532"/>
    <w:pPr>
      <w:ind w:left="720"/>
      <w:contextualSpacing/>
    </w:pPr>
  </w:style>
  <w:style w:type="character" w:styleId="Wyrnienieintensywne">
    <w:name w:val="Intense Emphasis"/>
    <w:basedOn w:val="Domylnaczcionkaakapitu"/>
    <w:uiPriority w:val="21"/>
    <w:qFormat/>
    <w:rsid w:val="00076532"/>
    <w:rPr>
      <w:i/>
      <w:iCs/>
      <w:color w:val="2F5496" w:themeColor="accent1" w:themeShade="BF"/>
    </w:rPr>
  </w:style>
  <w:style w:type="paragraph" w:styleId="Cytatintensywny">
    <w:name w:val="Intense Quote"/>
    <w:basedOn w:val="Normalny"/>
    <w:next w:val="Normalny"/>
    <w:link w:val="CytatintensywnyZnak"/>
    <w:uiPriority w:val="30"/>
    <w:qFormat/>
    <w:rsid w:val="00076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76532"/>
    <w:rPr>
      <w:i/>
      <w:iCs/>
      <w:color w:val="2F5496" w:themeColor="accent1" w:themeShade="BF"/>
    </w:rPr>
  </w:style>
  <w:style w:type="character" w:styleId="Odwoanieintensywne">
    <w:name w:val="Intense Reference"/>
    <w:basedOn w:val="Domylnaczcionkaakapitu"/>
    <w:uiPriority w:val="32"/>
    <w:qFormat/>
    <w:rsid w:val="00076532"/>
    <w:rPr>
      <w:b/>
      <w:bCs/>
      <w:smallCaps/>
      <w:color w:val="2F5496" w:themeColor="accent1" w:themeShade="BF"/>
      <w:spacing w:val="5"/>
    </w:rPr>
  </w:style>
  <w:style w:type="paragraph" w:customStyle="1" w:styleId="Default">
    <w:name w:val="Default"/>
    <w:rsid w:val="00076532"/>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607</Words>
  <Characters>3646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Kaznowska</dc:creator>
  <cp:keywords/>
  <dc:description/>
  <cp:lastModifiedBy>Natalia Kaznowska</cp:lastModifiedBy>
  <cp:revision>13</cp:revision>
  <cp:lastPrinted>2025-06-18T11:00:00Z</cp:lastPrinted>
  <dcterms:created xsi:type="dcterms:W3CDTF">2025-05-28T12:56:00Z</dcterms:created>
  <dcterms:modified xsi:type="dcterms:W3CDTF">2025-06-18T11:01:00Z</dcterms:modified>
</cp:coreProperties>
</file>