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04D5" w14:textId="77777777" w:rsidR="00413D51" w:rsidRDefault="00413D51" w:rsidP="00A8292E">
      <w:pPr>
        <w:jc w:val="center"/>
        <w:rPr>
          <w:b/>
          <w:sz w:val="22"/>
          <w:szCs w:val="22"/>
        </w:rPr>
      </w:pPr>
    </w:p>
    <w:p w14:paraId="407529C8" w14:textId="77777777" w:rsidR="00413D51" w:rsidRDefault="00413D51" w:rsidP="00A8292E">
      <w:pPr>
        <w:jc w:val="center"/>
        <w:rPr>
          <w:b/>
          <w:sz w:val="22"/>
          <w:szCs w:val="22"/>
        </w:rPr>
      </w:pPr>
    </w:p>
    <w:p w14:paraId="69D0C5A8" w14:textId="77777777" w:rsidR="00A8292E" w:rsidRPr="00D7656F" w:rsidRDefault="00A8292E" w:rsidP="00D7656F">
      <w:pPr>
        <w:spacing w:line="360" w:lineRule="auto"/>
        <w:rPr>
          <w:rFonts w:ascii="Arial" w:hAnsi="Arial" w:cs="Arial"/>
          <w:b/>
        </w:rPr>
      </w:pPr>
      <w:r w:rsidRPr="00D7656F">
        <w:rPr>
          <w:rFonts w:ascii="Arial" w:hAnsi="Arial" w:cs="Arial"/>
          <w:b/>
        </w:rPr>
        <w:t>KLAUZULA INFORMACYJNA</w:t>
      </w:r>
    </w:p>
    <w:p w14:paraId="093B9C5F" w14:textId="77777777" w:rsidR="00A8292E" w:rsidRPr="00D7656F" w:rsidRDefault="00A8292E" w:rsidP="00D7656F">
      <w:pPr>
        <w:rPr>
          <w:rFonts w:ascii="Arial" w:hAnsi="Arial" w:cs="Arial"/>
        </w:rPr>
      </w:pPr>
      <w:r w:rsidRPr="00D7656F">
        <w:rPr>
          <w:rFonts w:ascii="Arial" w:hAnsi="Arial" w:cs="Arial"/>
        </w:rPr>
        <w:t>wynikająca z art. 13 rozporządzenia RODO</w:t>
      </w:r>
    </w:p>
    <w:p w14:paraId="4EEA8FEC" w14:textId="77777777" w:rsidR="00A8292E" w:rsidRPr="00413D51" w:rsidRDefault="00A8292E" w:rsidP="00A8292E">
      <w:pPr>
        <w:jc w:val="both"/>
        <w:rPr>
          <w:sz w:val="22"/>
          <w:szCs w:val="22"/>
        </w:rPr>
      </w:pPr>
    </w:p>
    <w:p w14:paraId="17A03F68" w14:textId="77777777" w:rsidR="00A8292E" w:rsidRPr="00D7656F" w:rsidRDefault="00A8292E" w:rsidP="00D7656F">
      <w:pPr>
        <w:spacing w:line="276" w:lineRule="auto"/>
        <w:rPr>
          <w:rFonts w:ascii="Arial" w:hAnsi="Arial" w:cs="Arial"/>
        </w:rPr>
      </w:pPr>
      <w:r w:rsidRPr="00D7656F">
        <w:rPr>
          <w:rFonts w:ascii="Arial" w:hAnsi="Arial" w:cs="Arial"/>
        </w:rPr>
        <w:t>Zgodnie z art. 13 ogólnego Rozporządzenia Parlamentu Europejskiego UE 2016/679 z dnia 27 kwietnia 2016 roku w sprawie ochrony osób fizycznych w związku z przetwarzaniem danych osobowych i w sprawie swobodnego przepływu takich danych oraz uchylenia dyrektywy 95/46/WE (ogólne rozporządzenie o ochronie danych) – zwanego w dalszej części RODO – informuję, że:</w:t>
      </w:r>
    </w:p>
    <w:p w14:paraId="79AD371E" w14:textId="77777777" w:rsidR="00A8292E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Administratorem Pani/Pana danych osobowych jest Powiatowy Urząd Pracy w Starogardzie Gdańskim, ul. Kanałowa 3, 83-200 Starogard Gdański;</w:t>
      </w:r>
    </w:p>
    <w:p w14:paraId="05287EE6" w14:textId="77777777" w:rsidR="00A8292E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 xml:space="preserve">Przedstawicielem Administratora jest Inspektor Ochrony Danych (IOD) </w:t>
      </w:r>
    </w:p>
    <w:p w14:paraId="7D9900E9" w14:textId="77777777" w:rsidR="00A8292E" w:rsidRPr="00D7656F" w:rsidRDefault="00A8292E" w:rsidP="00D7656F">
      <w:pPr>
        <w:pStyle w:val="Akapitzlist"/>
        <w:spacing w:line="276" w:lineRule="auto"/>
        <w:ind w:left="284"/>
        <w:rPr>
          <w:rFonts w:ascii="Arial" w:hAnsi="Arial" w:cs="Arial"/>
        </w:rPr>
      </w:pPr>
      <w:r w:rsidRPr="00D7656F">
        <w:rPr>
          <w:rFonts w:ascii="Arial" w:hAnsi="Arial" w:cs="Arial"/>
        </w:rPr>
        <w:t>- telefon 585623539,</w:t>
      </w:r>
    </w:p>
    <w:p w14:paraId="71C4F629" w14:textId="77777777" w:rsidR="00A8292E" w:rsidRPr="00D7656F" w:rsidRDefault="00A8292E" w:rsidP="00D7656F">
      <w:pPr>
        <w:pStyle w:val="Akapitzlist"/>
        <w:spacing w:line="276" w:lineRule="auto"/>
        <w:ind w:hanging="424"/>
        <w:rPr>
          <w:rFonts w:ascii="Arial" w:hAnsi="Arial" w:cs="Arial"/>
        </w:rPr>
      </w:pPr>
      <w:r w:rsidRPr="00D7656F">
        <w:rPr>
          <w:rFonts w:ascii="Arial" w:hAnsi="Arial" w:cs="Arial"/>
        </w:rPr>
        <w:t>- adres e-mail: iod@pupstarogard.pl;</w:t>
      </w:r>
    </w:p>
    <w:p w14:paraId="2C246521" w14:textId="2EDE9DAE" w:rsidR="00A8292E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Pani/Pana dane osobowe będą przetwarzane na podstawie art. 6 ust. 1 lit. c) i e) RODO w związku z realizacją zadań wynikających z ustawy z dnia 20 kwietnia 2004 roku o promocji zatrudnienia i instyt</w:t>
      </w:r>
      <w:r w:rsidR="00C4712F" w:rsidRPr="00D7656F">
        <w:rPr>
          <w:rFonts w:ascii="Arial" w:hAnsi="Arial" w:cs="Arial"/>
        </w:rPr>
        <w:t>ucjach rynku pra</w:t>
      </w:r>
      <w:r w:rsidR="00C4712F" w:rsidRPr="00504C55">
        <w:rPr>
          <w:rFonts w:ascii="Arial" w:hAnsi="Arial" w:cs="Arial"/>
        </w:rPr>
        <w:t>cy (</w:t>
      </w:r>
      <w:r w:rsidR="00504C55" w:rsidRPr="00504C55">
        <w:rPr>
          <w:rFonts w:ascii="Arial" w:hAnsi="Arial" w:cs="Arial"/>
        </w:rPr>
        <w:t xml:space="preserve">t. j. </w:t>
      </w:r>
      <w:r w:rsidR="00C4712F" w:rsidRPr="00504C55">
        <w:rPr>
          <w:rFonts w:ascii="Arial" w:hAnsi="Arial" w:cs="Arial"/>
        </w:rPr>
        <w:t>Dz.U. z 202</w:t>
      </w:r>
      <w:r w:rsidR="00504C55" w:rsidRPr="00504C55">
        <w:rPr>
          <w:rFonts w:ascii="Arial" w:hAnsi="Arial" w:cs="Arial"/>
        </w:rPr>
        <w:t>4</w:t>
      </w:r>
      <w:r w:rsidR="00C4712F" w:rsidRPr="00504C55">
        <w:rPr>
          <w:rFonts w:ascii="Arial" w:hAnsi="Arial" w:cs="Arial"/>
        </w:rPr>
        <w:t xml:space="preserve"> r. poz. </w:t>
      </w:r>
      <w:r w:rsidR="00504C55" w:rsidRPr="00504C55">
        <w:rPr>
          <w:rFonts w:ascii="Arial" w:hAnsi="Arial" w:cs="Arial"/>
        </w:rPr>
        <w:t>475</w:t>
      </w:r>
      <w:r w:rsidRPr="00504C55">
        <w:rPr>
          <w:rFonts w:ascii="Arial" w:hAnsi="Arial" w:cs="Arial"/>
        </w:rPr>
        <w:t xml:space="preserve"> </w:t>
      </w:r>
      <w:r w:rsidR="00C4712F" w:rsidRPr="00504C55">
        <w:rPr>
          <w:rFonts w:ascii="Arial" w:hAnsi="Arial" w:cs="Arial"/>
        </w:rPr>
        <w:t xml:space="preserve">ze </w:t>
      </w:r>
      <w:r w:rsidRPr="00504C55">
        <w:rPr>
          <w:rFonts w:ascii="Arial" w:hAnsi="Arial" w:cs="Arial"/>
        </w:rPr>
        <w:t>zm.), a</w:t>
      </w:r>
      <w:r w:rsidRPr="00D7656F">
        <w:rPr>
          <w:rFonts w:ascii="Arial" w:hAnsi="Arial" w:cs="Arial"/>
        </w:rPr>
        <w:t xml:space="preserve"> także ustawy z dnia 27 sierpnia 1997 roku o rehabilitacji zawodowej i społecznej oraz zatrudnianiu osób </w:t>
      </w:r>
      <w:r w:rsidRPr="00504C55">
        <w:rPr>
          <w:rFonts w:ascii="Arial" w:hAnsi="Arial" w:cs="Arial"/>
        </w:rPr>
        <w:t>niepełnosprawnych (</w:t>
      </w:r>
      <w:r w:rsidR="00504C55" w:rsidRPr="00504C55">
        <w:rPr>
          <w:rFonts w:ascii="Arial" w:hAnsi="Arial" w:cs="Arial"/>
        </w:rPr>
        <w:t xml:space="preserve">t. .j. </w:t>
      </w:r>
      <w:r w:rsidR="00C4712F" w:rsidRPr="00504C55">
        <w:rPr>
          <w:rFonts w:ascii="Arial" w:hAnsi="Arial" w:cs="Arial"/>
        </w:rPr>
        <w:t>Dz.U. z 20</w:t>
      </w:r>
      <w:r w:rsidR="00BE697B" w:rsidRPr="00504C55">
        <w:rPr>
          <w:rFonts w:ascii="Arial" w:hAnsi="Arial" w:cs="Arial"/>
        </w:rPr>
        <w:t>2</w:t>
      </w:r>
      <w:r w:rsidR="00504C55" w:rsidRPr="00504C55">
        <w:rPr>
          <w:rFonts w:ascii="Arial" w:hAnsi="Arial" w:cs="Arial"/>
        </w:rPr>
        <w:t>4</w:t>
      </w:r>
      <w:r w:rsidR="00C4712F" w:rsidRPr="00504C55">
        <w:rPr>
          <w:rFonts w:ascii="Arial" w:hAnsi="Arial" w:cs="Arial"/>
        </w:rPr>
        <w:t xml:space="preserve"> r. poz. </w:t>
      </w:r>
      <w:r w:rsidR="00504C55" w:rsidRPr="00504C55">
        <w:rPr>
          <w:rFonts w:ascii="Arial" w:hAnsi="Arial" w:cs="Arial"/>
        </w:rPr>
        <w:t>44</w:t>
      </w:r>
      <w:r w:rsidR="00C4712F" w:rsidRPr="00504C55">
        <w:rPr>
          <w:rFonts w:ascii="Arial" w:hAnsi="Arial" w:cs="Arial"/>
        </w:rPr>
        <w:t xml:space="preserve"> z</w:t>
      </w:r>
      <w:r w:rsidR="00BE697B" w:rsidRPr="00504C55">
        <w:rPr>
          <w:rFonts w:ascii="Arial" w:hAnsi="Arial" w:cs="Arial"/>
        </w:rPr>
        <w:t>e</w:t>
      </w:r>
      <w:r w:rsidR="00C4712F" w:rsidRPr="00504C55">
        <w:rPr>
          <w:rFonts w:ascii="Arial" w:hAnsi="Arial" w:cs="Arial"/>
        </w:rPr>
        <w:t xml:space="preserve"> zm</w:t>
      </w:r>
      <w:r w:rsidRPr="00504C55">
        <w:rPr>
          <w:rFonts w:ascii="Arial" w:hAnsi="Arial" w:cs="Arial"/>
        </w:rPr>
        <w:t>.);</w:t>
      </w:r>
    </w:p>
    <w:p w14:paraId="0B485B90" w14:textId="77777777" w:rsidR="00A8292E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Odbiorcami Pani/Pana danych osobowych będzie Administrator, podmioty, którym ich przetwarzanie zostanie powierzone na podstawie odrębnych umów oraz podmioty, którym Administrator zobowiązany jest je udostępnić na podstawie przepisów odrębnych;</w:t>
      </w:r>
    </w:p>
    <w:p w14:paraId="71ED5C1B" w14:textId="77777777" w:rsidR="00A8292E" w:rsidRPr="00D7656F" w:rsidRDefault="00A8292E" w:rsidP="00D7656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Dane osobowe będą przechowywane przez okres prowadzonego postępowania oraz przez okres przechowywania dokumentów określony w przepisach odrębnych;</w:t>
      </w:r>
    </w:p>
    <w:p w14:paraId="39F36BE0" w14:textId="00637CD1" w:rsidR="00A8292E" w:rsidRPr="00504C55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Podanie przez Panią/Pana danych osobowych bezpośrednio Panią/Pana dotyczących jest wymogiem ustawowym określonym w szczególności w ustawie z dnia 20 kwietnia 2004 roku o promocji zatrudnienia i instytucjach rynku pracy, ustawie z dnia 27 sierpnia 1997 roku o rehabilitacji zawodowej i społecznej oraz zatrudnianiu osób niepełnosprawnych, a także ustawie z dnia 14 czerwca 1960 roku kodeks postępowania</w:t>
      </w:r>
      <w:r w:rsidR="00C4712F" w:rsidRPr="00D7656F">
        <w:rPr>
          <w:rFonts w:ascii="Arial" w:hAnsi="Arial" w:cs="Arial"/>
        </w:rPr>
        <w:t xml:space="preserve"> </w:t>
      </w:r>
      <w:r w:rsidR="00C4712F" w:rsidRPr="00504C55">
        <w:rPr>
          <w:rFonts w:ascii="Arial" w:hAnsi="Arial" w:cs="Arial"/>
        </w:rPr>
        <w:t>administracyjnego (</w:t>
      </w:r>
      <w:r w:rsidR="00504C55" w:rsidRPr="00504C55">
        <w:rPr>
          <w:rFonts w:ascii="Arial" w:hAnsi="Arial" w:cs="Arial"/>
        </w:rPr>
        <w:t xml:space="preserve">t. .j. </w:t>
      </w:r>
      <w:r w:rsidR="00C4712F" w:rsidRPr="00504C55">
        <w:rPr>
          <w:rFonts w:ascii="Arial" w:hAnsi="Arial" w:cs="Arial"/>
        </w:rPr>
        <w:t>Dz.U. z 20</w:t>
      </w:r>
      <w:r w:rsidR="00FA2CB1" w:rsidRPr="00504C55">
        <w:rPr>
          <w:rFonts w:ascii="Arial" w:hAnsi="Arial" w:cs="Arial"/>
        </w:rPr>
        <w:t>2</w:t>
      </w:r>
      <w:r w:rsidR="00504C55" w:rsidRPr="00504C55">
        <w:rPr>
          <w:rFonts w:ascii="Arial" w:hAnsi="Arial" w:cs="Arial"/>
        </w:rPr>
        <w:t>4</w:t>
      </w:r>
      <w:r w:rsidR="00C4712F" w:rsidRPr="00504C55">
        <w:rPr>
          <w:rFonts w:ascii="Arial" w:hAnsi="Arial" w:cs="Arial"/>
        </w:rPr>
        <w:t xml:space="preserve"> r. poz. </w:t>
      </w:r>
      <w:r w:rsidR="00504C55" w:rsidRPr="00504C55">
        <w:rPr>
          <w:rFonts w:ascii="Arial" w:hAnsi="Arial" w:cs="Arial"/>
        </w:rPr>
        <w:t>572</w:t>
      </w:r>
      <w:r w:rsidRPr="00504C55">
        <w:rPr>
          <w:rFonts w:ascii="Arial" w:hAnsi="Arial" w:cs="Arial"/>
        </w:rPr>
        <w:t>);</w:t>
      </w:r>
    </w:p>
    <w:p w14:paraId="4A7E31C9" w14:textId="77777777" w:rsidR="00A8292E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Pani/Pana dane osobowe mogą być przekazywane w szczególności:</w:t>
      </w:r>
    </w:p>
    <w:p w14:paraId="6648DBCF" w14:textId="77777777" w:rsidR="00A8292E" w:rsidRPr="00D7656F" w:rsidRDefault="00A8292E" w:rsidP="00D7656F">
      <w:pPr>
        <w:pStyle w:val="Akapitzlist"/>
        <w:spacing w:line="276" w:lineRule="auto"/>
        <w:ind w:hanging="282"/>
        <w:rPr>
          <w:rFonts w:ascii="Arial" w:hAnsi="Arial" w:cs="Arial"/>
        </w:rPr>
      </w:pPr>
      <w:r w:rsidRPr="00D7656F">
        <w:rPr>
          <w:rFonts w:ascii="Arial" w:hAnsi="Arial" w:cs="Arial"/>
        </w:rPr>
        <w:t>- Zakładowi Ubezpieczeń Społecznych,</w:t>
      </w:r>
    </w:p>
    <w:p w14:paraId="142594B4" w14:textId="77777777" w:rsidR="00A8292E" w:rsidRPr="00D7656F" w:rsidRDefault="00A8292E" w:rsidP="00D7656F">
      <w:pPr>
        <w:pStyle w:val="Akapitzlist"/>
        <w:spacing w:line="276" w:lineRule="auto"/>
        <w:ind w:left="567" w:hanging="141"/>
        <w:rPr>
          <w:rFonts w:ascii="Arial" w:hAnsi="Arial" w:cs="Arial"/>
        </w:rPr>
      </w:pPr>
      <w:r w:rsidRPr="00D7656F">
        <w:rPr>
          <w:rFonts w:ascii="Arial" w:hAnsi="Arial" w:cs="Arial"/>
        </w:rPr>
        <w:t>- Krajowej Administracji Skarbowej,</w:t>
      </w:r>
    </w:p>
    <w:p w14:paraId="00C68494" w14:textId="77777777" w:rsidR="00A8292E" w:rsidRPr="00D7656F" w:rsidRDefault="00A8292E" w:rsidP="00D7656F">
      <w:pPr>
        <w:pStyle w:val="Akapitzlist"/>
        <w:spacing w:line="276" w:lineRule="auto"/>
        <w:ind w:hanging="282"/>
        <w:rPr>
          <w:rFonts w:ascii="Arial" w:hAnsi="Arial" w:cs="Arial"/>
        </w:rPr>
      </w:pPr>
      <w:r w:rsidRPr="00D7656F">
        <w:rPr>
          <w:rFonts w:ascii="Arial" w:hAnsi="Arial" w:cs="Arial"/>
        </w:rPr>
        <w:t>- organom administracji publicznej,</w:t>
      </w:r>
    </w:p>
    <w:p w14:paraId="5AD8C44E" w14:textId="77777777" w:rsidR="00A8292E" w:rsidRPr="00D7656F" w:rsidRDefault="00A8292E" w:rsidP="00D7656F">
      <w:pPr>
        <w:pStyle w:val="Akapitzlist"/>
        <w:spacing w:line="276" w:lineRule="auto"/>
        <w:ind w:hanging="282"/>
        <w:rPr>
          <w:rFonts w:ascii="Arial" w:hAnsi="Arial" w:cs="Arial"/>
        </w:rPr>
      </w:pPr>
      <w:r w:rsidRPr="00D7656F">
        <w:rPr>
          <w:rFonts w:ascii="Arial" w:hAnsi="Arial" w:cs="Arial"/>
        </w:rPr>
        <w:t>- sądom, organom egzekucyjnym,</w:t>
      </w:r>
    </w:p>
    <w:p w14:paraId="48EFDA6D" w14:textId="77777777" w:rsidR="00A8292E" w:rsidRPr="00D7656F" w:rsidRDefault="00A8292E" w:rsidP="00D7656F">
      <w:pPr>
        <w:pStyle w:val="Akapitzlist"/>
        <w:spacing w:line="276" w:lineRule="auto"/>
        <w:ind w:hanging="282"/>
        <w:rPr>
          <w:rFonts w:ascii="Arial" w:hAnsi="Arial" w:cs="Arial"/>
        </w:rPr>
      </w:pPr>
      <w:r w:rsidRPr="00D7656F">
        <w:rPr>
          <w:rFonts w:ascii="Arial" w:hAnsi="Arial" w:cs="Arial"/>
        </w:rPr>
        <w:t>- organom postępowania przygotowawczego,</w:t>
      </w:r>
    </w:p>
    <w:p w14:paraId="349B50BB" w14:textId="77777777" w:rsidR="00A8292E" w:rsidRPr="00D7656F" w:rsidRDefault="00A8292E" w:rsidP="00D7656F">
      <w:pPr>
        <w:pStyle w:val="Akapitzlist"/>
        <w:spacing w:line="276" w:lineRule="auto"/>
        <w:ind w:hanging="282"/>
        <w:rPr>
          <w:rFonts w:ascii="Arial" w:hAnsi="Arial" w:cs="Arial"/>
        </w:rPr>
      </w:pPr>
      <w:r w:rsidRPr="00D7656F">
        <w:rPr>
          <w:rFonts w:ascii="Arial" w:hAnsi="Arial" w:cs="Arial"/>
        </w:rPr>
        <w:t>- podmiotom uczestniczącym w postepowaniu skarbowym lub administracyjnym,</w:t>
      </w:r>
    </w:p>
    <w:p w14:paraId="4574D433" w14:textId="77777777" w:rsidR="00A8292E" w:rsidRPr="00D7656F" w:rsidRDefault="00A8292E" w:rsidP="00D7656F">
      <w:pPr>
        <w:pStyle w:val="Akapitzlist"/>
        <w:spacing w:line="276" w:lineRule="auto"/>
        <w:ind w:hanging="282"/>
        <w:rPr>
          <w:rFonts w:ascii="Arial" w:hAnsi="Arial" w:cs="Arial"/>
        </w:rPr>
      </w:pPr>
      <w:r w:rsidRPr="00D7656F">
        <w:rPr>
          <w:rFonts w:ascii="Arial" w:hAnsi="Arial" w:cs="Arial"/>
        </w:rPr>
        <w:t>- podmiotowi świadczącemu usługi informatyczne,</w:t>
      </w:r>
    </w:p>
    <w:p w14:paraId="2DFD8032" w14:textId="77777777" w:rsidR="00A8292E" w:rsidRPr="00D7656F" w:rsidRDefault="00A8292E" w:rsidP="00D7656F">
      <w:pPr>
        <w:pStyle w:val="Akapitzlist"/>
        <w:spacing w:line="276" w:lineRule="auto"/>
        <w:ind w:hanging="282"/>
        <w:rPr>
          <w:rFonts w:ascii="Arial" w:hAnsi="Arial" w:cs="Arial"/>
        </w:rPr>
      </w:pPr>
      <w:r w:rsidRPr="00D7656F">
        <w:rPr>
          <w:rFonts w:ascii="Arial" w:hAnsi="Arial" w:cs="Arial"/>
        </w:rPr>
        <w:t>- kancelarii prawnej obsługującej Administratora,</w:t>
      </w:r>
    </w:p>
    <w:p w14:paraId="712BC591" w14:textId="77777777" w:rsidR="00A8292E" w:rsidRPr="00D7656F" w:rsidRDefault="00A8292E" w:rsidP="00D7656F">
      <w:pPr>
        <w:pStyle w:val="Akapitzlist"/>
        <w:spacing w:line="276" w:lineRule="auto"/>
        <w:ind w:hanging="282"/>
        <w:rPr>
          <w:rFonts w:ascii="Arial" w:hAnsi="Arial" w:cs="Arial"/>
        </w:rPr>
      </w:pPr>
      <w:r w:rsidRPr="00D7656F">
        <w:rPr>
          <w:rFonts w:ascii="Arial" w:hAnsi="Arial" w:cs="Arial"/>
        </w:rPr>
        <w:t>- ubezpieczycielowi;</w:t>
      </w:r>
    </w:p>
    <w:p w14:paraId="37474FDA" w14:textId="77777777" w:rsidR="00A8292E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Administrator zapewnia Pani/Panu prawo dostępu do Pani/Pana danych osobowych;</w:t>
      </w:r>
    </w:p>
    <w:p w14:paraId="45CF218E" w14:textId="77777777" w:rsidR="00A8292E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lastRenderedPageBreak/>
        <w:t>Ponadto ma Pani/Pan prawo żądać sprostowania, usunięcia lub ograniczenia ich przetwarzania. Może Pani/Pan także skorzystać z uprawnienia do złożenia wobec Administratora sprzeciwu wobec przetwarzania danych oraz z prawa do przenoszenia danych do innego administratora danych;</w:t>
      </w:r>
    </w:p>
    <w:p w14:paraId="364729BD" w14:textId="77777777" w:rsidR="00A8292E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Przysługuje Pani/Panu również prawo wniesienia skargi do Prezesa Urzędu Ochrony Danych Osobowych jeżeli uzna Pan/Pan, że przetwarzanie Pani/Pana danych osobowych narusza przepisy RODO;</w:t>
      </w:r>
    </w:p>
    <w:p w14:paraId="631919BD" w14:textId="77777777" w:rsidR="00376C57" w:rsidRPr="00D7656F" w:rsidRDefault="00A8292E" w:rsidP="00D7656F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rPr>
          <w:rFonts w:ascii="Arial" w:hAnsi="Arial" w:cs="Arial"/>
        </w:rPr>
      </w:pPr>
      <w:r w:rsidRPr="00D7656F">
        <w:rPr>
          <w:rFonts w:ascii="Arial" w:hAnsi="Arial" w:cs="Arial"/>
        </w:rPr>
        <w:t>Administrator nie będzie przekazywał Pani/Pana danych osobowych poza teren Unii Europejskiej.</w:t>
      </w:r>
    </w:p>
    <w:sectPr w:rsidR="00376C57" w:rsidRPr="00D7656F" w:rsidSect="00A8292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E838" w14:textId="77777777" w:rsidR="009E2B66" w:rsidRDefault="009E2B66" w:rsidP="00413D51">
      <w:r>
        <w:separator/>
      </w:r>
    </w:p>
  </w:endnote>
  <w:endnote w:type="continuationSeparator" w:id="0">
    <w:p w14:paraId="38216A73" w14:textId="77777777" w:rsidR="009E2B66" w:rsidRDefault="009E2B66" w:rsidP="0041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5EF2" w14:textId="77777777" w:rsidR="009E2B66" w:rsidRDefault="009E2B66" w:rsidP="00413D51">
      <w:r>
        <w:separator/>
      </w:r>
    </w:p>
  </w:footnote>
  <w:footnote w:type="continuationSeparator" w:id="0">
    <w:p w14:paraId="32A10968" w14:textId="77777777" w:rsidR="009E2B66" w:rsidRDefault="009E2B66" w:rsidP="0041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BC79" w14:textId="77777777" w:rsidR="00413D51" w:rsidRPr="00D7656F" w:rsidRDefault="00413D51" w:rsidP="00D7656F">
    <w:pPr>
      <w:pStyle w:val="Nagwek"/>
      <w:rPr>
        <w:rFonts w:ascii="Arial" w:hAnsi="Arial" w:cs="Arial"/>
      </w:rPr>
    </w:pPr>
    <w:r w:rsidRPr="00D7656F">
      <w:rPr>
        <w:rFonts w:ascii="Arial" w:hAnsi="Arial" w:cs="Arial"/>
      </w:rPr>
      <w:t>Załącznik nr 3 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5BB"/>
    <w:multiLevelType w:val="hybridMultilevel"/>
    <w:tmpl w:val="D44C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2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41886"/>
    <w:rsid w:val="00376C57"/>
    <w:rsid w:val="00413D51"/>
    <w:rsid w:val="00504C55"/>
    <w:rsid w:val="006C429D"/>
    <w:rsid w:val="009E2B66"/>
    <w:rsid w:val="00A8292E"/>
    <w:rsid w:val="00BE697B"/>
    <w:rsid w:val="00C4712F"/>
    <w:rsid w:val="00D7656F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D52A"/>
  <w15:chartTrackingRefBased/>
  <w15:docId w15:val="{42A5B4F6-88F0-4DAB-9387-4C484928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92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92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D5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3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D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3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D5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Sobechowicz</dc:creator>
  <cp:keywords/>
  <dc:description/>
  <cp:lastModifiedBy>Justyna Wądołowska</cp:lastModifiedBy>
  <cp:revision>2</cp:revision>
  <cp:lastPrinted>2020-01-03T07:57:00Z</cp:lastPrinted>
  <dcterms:created xsi:type="dcterms:W3CDTF">2025-01-29T10:14:00Z</dcterms:created>
  <dcterms:modified xsi:type="dcterms:W3CDTF">2025-01-29T10:14:00Z</dcterms:modified>
</cp:coreProperties>
</file>